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39DE6" w14:textId="636155BB" w:rsidR="0084046B" w:rsidRPr="00E548CD" w:rsidRDefault="0084046B" w:rsidP="000777FD">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0777FD" w:rsidRPr="00AA150A" w14:paraId="155F760B" w14:textId="77777777" w:rsidTr="000777FD">
        <w:trPr>
          <w:trHeight w:val="1638"/>
        </w:trPr>
        <w:tc>
          <w:tcPr>
            <w:tcW w:w="9468" w:type="dxa"/>
            <w:tcBorders>
              <w:top w:val="nil"/>
              <w:left w:val="nil"/>
              <w:bottom w:val="nil"/>
              <w:right w:val="nil"/>
            </w:tcBorders>
          </w:tcPr>
          <w:p w14:paraId="2822D05D" w14:textId="77777777" w:rsidR="000777FD" w:rsidRDefault="000777FD" w:rsidP="000777FD">
            <w:pPr>
              <w:pStyle w:val="Title"/>
              <w:rPr>
                <w:b w:val="0"/>
                <w:sz w:val="36"/>
                <w:szCs w:val="36"/>
              </w:rPr>
            </w:pPr>
            <w:r w:rsidRPr="00E548CD">
              <w:rPr>
                <w:b w:val="0"/>
                <w:sz w:val="36"/>
                <w:szCs w:val="36"/>
              </w:rPr>
              <w:t>Curriculum Vitae</w:t>
            </w:r>
          </w:p>
          <w:p w14:paraId="4FD297E4" w14:textId="77777777" w:rsidR="000777FD" w:rsidRPr="00E548CD" w:rsidRDefault="000777FD" w:rsidP="000777FD">
            <w:pPr>
              <w:pStyle w:val="Title"/>
              <w:rPr>
                <w:b w:val="0"/>
                <w:sz w:val="36"/>
                <w:szCs w:val="36"/>
              </w:rPr>
            </w:pPr>
          </w:p>
          <w:p w14:paraId="5D361DB8" w14:textId="5AA039B4" w:rsidR="008E3FBB" w:rsidRDefault="000777FD" w:rsidP="000777FD">
            <w:pPr>
              <w:pStyle w:val="Heading1"/>
              <w:jc w:val="center"/>
              <w:rPr>
                <w:sz w:val="22"/>
                <w:szCs w:val="22"/>
              </w:rPr>
            </w:pPr>
            <w:r w:rsidRPr="00E548CD">
              <w:rPr>
                <w:szCs w:val="24"/>
              </w:rPr>
              <w:t>Johanna Dunaway</w:t>
            </w:r>
          </w:p>
          <w:p w14:paraId="6FCD53DF" w14:textId="77777777" w:rsidR="0001789E" w:rsidRPr="00AA150A" w:rsidRDefault="00A10991" w:rsidP="000777FD">
            <w:pPr>
              <w:pStyle w:val="Heading1"/>
              <w:jc w:val="center"/>
              <w:rPr>
                <w:sz w:val="22"/>
                <w:szCs w:val="22"/>
              </w:rPr>
            </w:pPr>
            <w:r w:rsidRPr="00AA150A">
              <w:rPr>
                <w:sz w:val="22"/>
                <w:szCs w:val="22"/>
              </w:rPr>
              <w:t>Ass</w:t>
            </w:r>
            <w:r w:rsidR="00995B98">
              <w:rPr>
                <w:sz w:val="22"/>
                <w:szCs w:val="22"/>
              </w:rPr>
              <w:t>ociate</w:t>
            </w:r>
            <w:r w:rsidRPr="00AA150A">
              <w:rPr>
                <w:sz w:val="22"/>
                <w:szCs w:val="22"/>
              </w:rPr>
              <w:t xml:space="preserve"> Professor</w:t>
            </w:r>
          </w:p>
          <w:p w14:paraId="3317919E" w14:textId="3AA13C94" w:rsidR="0001789E" w:rsidRPr="00AA150A" w:rsidRDefault="0001789E" w:rsidP="000777FD">
            <w:pPr>
              <w:pStyle w:val="Heading1"/>
              <w:jc w:val="center"/>
              <w:rPr>
                <w:sz w:val="22"/>
                <w:szCs w:val="22"/>
              </w:rPr>
            </w:pPr>
            <w:r w:rsidRPr="00AA150A">
              <w:rPr>
                <w:sz w:val="22"/>
                <w:szCs w:val="22"/>
              </w:rPr>
              <w:t xml:space="preserve">Department of </w:t>
            </w:r>
            <w:r w:rsidR="00066C97" w:rsidRPr="00AA150A">
              <w:rPr>
                <w:sz w:val="22"/>
                <w:szCs w:val="22"/>
              </w:rPr>
              <w:t>Communication</w:t>
            </w:r>
          </w:p>
          <w:p w14:paraId="2A3A1AC3" w14:textId="021369DA" w:rsidR="00066C97" w:rsidRPr="00AA150A" w:rsidRDefault="008E3FBB" w:rsidP="000777FD">
            <w:pPr>
              <w:jc w:val="center"/>
              <w:rPr>
                <w:sz w:val="22"/>
                <w:szCs w:val="22"/>
              </w:rPr>
            </w:pPr>
            <w:r>
              <w:rPr>
                <w:sz w:val="22"/>
                <w:szCs w:val="22"/>
              </w:rPr>
              <w:t>Texas A&amp;M</w:t>
            </w:r>
            <w:r w:rsidR="00066C97" w:rsidRPr="00AA150A">
              <w:rPr>
                <w:sz w:val="22"/>
                <w:szCs w:val="22"/>
              </w:rPr>
              <w:t xml:space="preserve"> University</w:t>
            </w:r>
          </w:p>
          <w:p w14:paraId="2B0C63DA" w14:textId="529FF2E5" w:rsidR="00D139F5" w:rsidRPr="00C7431D" w:rsidRDefault="0001789E" w:rsidP="000777FD">
            <w:pPr>
              <w:jc w:val="center"/>
              <w:rPr>
                <w:b/>
                <w:sz w:val="22"/>
                <w:szCs w:val="22"/>
              </w:rPr>
            </w:pPr>
            <w:r w:rsidRPr="00AA150A">
              <w:rPr>
                <w:sz w:val="22"/>
                <w:szCs w:val="22"/>
              </w:rPr>
              <w:t xml:space="preserve">E-mail: </w:t>
            </w:r>
            <w:hyperlink r:id="rId8" w:history="1">
              <w:r w:rsidR="008E3FBB" w:rsidRPr="00C53712">
                <w:rPr>
                  <w:rStyle w:val="Hyperlink"/>
                  <w:sz w:val="22"/>
                  <w:szCs w:val="22"/>
                </w:rPr>
                <w:t>jdunaway@tamu.edu</w:t>
              </w:r>
            </w:hyperlink>
          </w:p>
        </w:tc>
      </w:tr>
    </w:tbl>
    <w:p w14:paraId="5E157DB0" w14:textId="77777777" w:rsidR="00AB632A" w:rsidRPr="00AA150A" w:rsidRDefault="00B3790E">
      <w:pPr>
        <w:pStyle w:val="Heading2"/>
        <w:rPr>
          <w:sz w:val="22"/>
          <w:szCs w:val="22"/>
          <w:u w:val="single"/>
        </w:rPr>
      </w:pPr>
      <w:r w:rsidRPr="00AA150A">
        <w:rPr>
          <w:sz w:val="22"/>
          <w:szCs w:val="22"/>
          <w:u w:val="single"/>
        </w:rPr>
        <w:t>Education</w:t>
      </w:r>
    </w:p>
    <w:p w14:paraId="79839F8D" w14:textId="77777777" w:rsidR="00B3790E" w:rsidRPr="00AA150A" w:rsidRDefault="002F3E39" w:rsidP="00A10991">
      <w:pPr>
        <w:tabs>
          <w:tab w:val="left" w:pos="0"/>
        </w:tabs>
        <w:rPr>
          <w:sz w:val="22"/>
          <w:szCs w:val="22"/>
        </w:rPr>
      </w:pPr>
      <w:r w:rsidRPr="00AA150A">
        <w:rPr>
          <w:sz w:val="22"/>
          <w:szCs w:val="22"/>
        </w:rPr>
        <w:t>May 2006</w:t>
      </w:r>
      <w:r w:rsidR="00A10991" w:rsidRPr="00AA150A">
        <w:rPr>
          <w:sz w:val="22"/>
          <w:szCs w:val="22"/>
        </w:rPr>
        <w:tab/>
        <w:t xml:space="preserve">Ph.D., Political Science, </w:t>
      </w:r>
      <w:r w:rsidR="00B3790E" w:rsidRPr="00AA150A">
        <w:rPr>
          <w:sz w:val="22"/>
          <w:szCs w:val="22"/>
        </w:rPr>
        <w:t>Rice University</w:t>
      </w:r>
      <w:r w:rsidR="00F10526" w:rsidRPr="00AA150A">
        <w:rPr>
          <w:sz w:val="22"/>
          <w:szCs w:val="22"/>
        </w:rPr>
        <w:tab/>
      </w:r>
      <w:r w:rsidR="00B3790E" w:rsidRPr="00AA150A">
        <w:rPr>
          <w:sz w:val="22"/>
          <w:szCs w:val="22"/>
        </w:rPr>
        <w:tab/>
      </w:r>
    </w:p>
    <w:p w14:paraId="498CE387" w14:textId="77777777" w:rsidR="00212E6B" w:rsidRPr="00AA150A" w:rsidRDefault="00B3790E" w:rsidP="00B3790E">
      <w:pPr>
        <w:rPr>
          <w:sz w:val="22"/>
          <w:szCs w:val="22"/>
        </w:rPr>
      </w:pPr>
      <w:r w:rsidRPr="00AA150A">
        <w:rPr>
          <w:sz w:val="22"/>
          <w:szCs w:val="22"/>
        </w:rPr>
        <w:t>Spring 2004</w:t>
      </w:r>
      <w:r w:rsidRPr="00AA150A">
        <w:rPr>
          <w:sz w:val="22"/>
          <w:szCs w:val="22"/>
        </w:rPr>
        <w:tab/>
        <w:t>M.A., Political Science</w:t>
      </w:r>
      <w:r w:rsidR="00A10991" w:rsidRPr="00AA150A">
        <w:rPr>
          <w:sz w:val="22"/>
          <w:szCs w:val="22"/>
        </w:rPr>
        <w:t xml:space="preserve">, </w:t>
      </w:r>
      <w:r w:rsidRPr="00AA150A">
        <w:rPr>
          <w:sz w:val="22"/>
          <w:szCs w:val="22"/>
        </w:rPr>
        <w:tab/>
        <w:t>Rice University</w:t>
      </w:r>
    </w:p>
    <w:p w14:paraId="3D017CE6" w14:textId="77777777" w:rsidR="00B3790E" w:rsidRPr="00AA150A" w:rsidRDefault="00B3790E" w:rsidP="00B3790E">
      <w:pPr>
        <w:rPr>
          <w:sz w:val="22"/>
          <w:szCs w:val="22"/>
        </w:rPr>
      </w:pPr>
      <w:r w:rsidRPr="00AA150A">
        <w:rPr>
          <w:sz w:val="22"/>
          <w:szCs w:val="22"/>
        </w:rPr>
        <w:t>Summer 2002</w:t>
      </w:r>
      <w:r w:rsidRPr="00AA150A">
        <w:rPr>
          <w:sz w:val="22"/>
          <w:szCs w:val="22"/>
        </w:rPr>
        <w:tab/>
        <w:t>M.A., Political Science</w:t>
      </w:r>
      <w:r w:rsidR="00A10991" w:rsidRPr="00AA150A">
        <w:rPr>
          <w:sz w:val="22"/>
          <w:szCs w:val="22"/>
        </w:rPr>
        <w:t xml:space="preserve">, </w:t>
      </w:r>
      <w:r w:rsidRPr="00AA150A">
        <w:rPr>
          <w:sz w:val="22"/>
          <w:szCs w:val="22"/>
        </w:rPr>
        <w:tab/>
        <w:t>University of North Texas</w:t>
      </w:r>
    </w:p>
    <w:p w14:paraId="7D2148A3" w14:textId="77777777" w:rsidR="00B3790E" w:rsidRPr="00AA150A" w:rsidRDefault="00B3790E" w:rsidP="00A10991">
      <w:pPr>
        <w:pStyle w:val="Heading3"/>
        <w:rPr>
          <w:sz w:val="22"/>
          <w:szCs w:val="22"/>
        </w:rPr>
      </w:pPr>
      <w:r w:rsidRPr="00AA150A">
        <w:rPr>
          <w:sz w:val="22"/>
          <w:szCs w:val="22"/>
        </w:rPr>
        <w:t xml:space="preserve">Spring 1999  </w:t>
      </w:r>
      <w:r w:rsidRPr="00AA150A">
        <w:rPr>
          <w:sz w:val="22"/>
          <w:szCs w:val="22"/>
        </w:rPr>
        <w:tab/>
        <w:t>B.A., Political Science</w:t>
      </w:r>
      <w:r w:rsidR="00A10991" w:rsidRPr="00AA150A">
        <w:rPr>
          <w:sz w:val="22"/>
          <w:szCs w:val="22"/>
        </w:rPr>
        <w:t xml:space="preserve">, </w:t>
      </w:r>
      <w:r w:rsidRPr="00AA150A">
        <w:rPr>
          <w:sz w:val="22"/>
          <w:szCs w:val="22"/>
        </w:rPr>
        <w:t>University of North Texas</w:t>
      </w:r>
    </w:p>
    <w:p w14:paraId="00EC8131" w14:textId="77777777" w:rsidR="002C28DA" w:rsidRPr="00AA150A" w:rsidRDefault="002C28DA" w:rsidP="002C28DA">
      <w:pPr>
        <w:rPr>
          <w:sz w:val="22"/>
          <w:szCs w:val="22"/>
        </w:rPr>
      </w:pPr>
    </w:p>
    <w:p w14:paraId="0C24DE8A" w14:textId="77777777" w:rsidR="002C007B" w:rsidRPr="00AA150A" w:rsidRDefault="0001789E" w:rsidP="0001789E">
      <w:pPr>
        <w:rPr>
          <w:sz w:val="22"/>
          <w:szCs w:val="22"/>
        </w:rPr>
      </w:pPr>
      <w:r w:rsidRPr="00AA150A">
        <w:rPr>
          <w:sz w:val="22"/>
          <w:szCs w:val="22"/>
        </w:rPr>
        <w:t xml:space="preserve">Dissertation:  “What Makes the News? The </w:t>
      </w:r>
      <w:r w:rsidR="001B5902" w:rsidRPr="00AA150A">
        <w:rPr>
          <w:sz w:val="22"/>
          <w:szCs w:val="22"/>
        </w:rPr>
        <w:t xml:space="preserve">Institutional </w:t>
      </w:r>
      <w:r w:rsidRPr="00AA150A">
        <w:rPr>
          <w:sz w:val="22"/>
          <w:szCs w:val="22"/>
        </w:rPr>
        <w:t xml:space="preserve">Determinants of the </w:t>
      </w:r>
      <w:r w:rsidR="001B5902" w:rsidRPr="00AA150A">
        <w:rPr>
          <w:sz w:val="22"/>
          <w:szCs w:val="22"/>
        </w:rPr>
        <w:t xml:space="preserve">Political </w:t>
      </w:r>
      <w:r w:rsidRPr="00AA150A">
        <w:rPr>
          <w:sz w:val="22"/>
          <w:szCs w:val="22"/>
        </w:rPr>
        <w:t>News Agenda”</w:t>
      </w:r>
      <w:r w:rsidR="002F3E39" w:rsidRPr="00AA150A">
        <w:rPr>
          <w:sz w:val="22"/>
          <w:szCs w:val="22"/>
        </w:rPr>
        <w:t xml:space="preserve"> </w:t>
      </w:r>
      <w:r w:rsidRPr="00AA150A">
        <w:rPr>
          <w:sz w:val="22"/>
          <w:szCs w:val="22"/>
        </w:rPr>
        <w:t xml:space="preserve">Committee:  Robert M. Stein (chair), </w:t>
      </w:r>
      <w:r w:rsidR="00340780" w:rsidRPr="00AA150A">
        <w:rPr>
          <w:sz w:val="22"/>
          <w:szCs w:val="22"/>
        </w:rPr>
        <w:t xml:space="preserve">John R. Alford, </w:t>
      </w:r>
      <w:r w:rsidRPr="00AA150A">
        <w:rPr>
          <w:sz w:val="22"/>
          <w:szCs w:val="22"/>
        </w:rPr>
        <w:t>Rick K. Wilson</w:t>
      </w:r>
      <w:r w:rsidR="00F27302" w:rsidRPr="00AA150A">
        <w:rPr>
          <w:sz w:val="22"/>
          <w:szCs w:val="22"/>
        </w:rPr>
        <w:t>.</w:t>
      </w:r>
      <w:r w:rsidRPr="00AA150A">
        <w:rPr>
          <w:sz w:val="22"/>
          <w:szCs w:val="22"/>
        </w:rPr>
        <w:t xml:space="preserve"> </w:t>
      </w:r>
    </w:p>
    <w:p w14:paraId="7D7A0E46" w14:textId="77777777" w:rsidR="002C5D57" w:rsidRPr="00AA150A" w:rsidRDefault="002C5D57" w:rsidP="0001789E">
      <w:pPr>
        <w:rPr>
          <w:sz w:val="22"/>
          <w:szCs w:val="22"/>
        </w:rPr>
      </w:pPr>
    </w:p>
    <w:p w14:paraId="4E829D56" w14:textId="77777777" w:rsidR="002C5D57" w:rsidRDefault="002C5D57" w:rsidP="0001789E">
      <w:pPr>
        <w:rPr>
          <w:b/>
          <w:sz w:val="22"/>
          <w:szCs w:val="22"/>
          <w:u w:val="single"/>
        </w:rPr>
      </w:pPr>
      <w:r w:rsidRPr="00AA150A">
        <w:rPr>
          <w:b/>
          <w:sz w:val="22"/>
          <w:szCs w:val="22"/>
          <w:u w:val="single"/>
        </w:rPr>
        <w:t>Appointments</w:t>
      </w:r>
    </w:p>
    <w:p w14:paraId="56C53539" w14:textId="77777777" w:rsidR="006B218F" w:rsidRDefault="006B218F" w:rsidP="0001789E">
      <w:pPr>
        <w:rPr>
          <w:b/>
          <w:sz w:val="22"/>
          <w:szCs w:val="22"/>
          <w:u w:val="single"/>
        </w:rPr>
      </w:pPr>
    </w:p>
    <w:p w14:paraId="62D09C5E" w14:textId="77777777" w:rsidR="006B218F" w:rsidRDefault="006B218F" w:rsidP="006B218F">
      <w:pPr>
        <w:rPr>
          <w:sz w:val="22"/>
          <w:szCs w:val="22"/>
        </w:rPr>
      </w:pPr>
      <w:r w:rsidRPr="00BE5175">
        <w:rPr>
          <w:sz w:val="22"/>
          <w:szCs w:val="22"/>
        </w:rPr>
        <w:t>Associate Professor, Department of Communication, Texas A&amp;M University, January 2016-present.</w:t>
      </w:r>
    </w:p>
    <w:p w14:paraId="708BA928" w14:textId="77777777" w:rsidR="006B218F" w:rsidRDefault="006B218F" w:rsidP="006B218F">
      <w:pPr>
        <w:rPr>
          <w:sz w:val="22"/>
          <w:szCs w:val="22"/>
        </w:rPr>
      </w:pPr>
    </w:p>
    <w:p w14:paraId="38E55C64" w14:textId="521641B8" w:rsidR="006B218F" w:rsidRPr="00BE5175" w:rsidRDefault="006B218F" w:rsidP="006B218F">
      <w:pPr>
        <w:rPr>
          <w:sz w:val="22"/>
          <w:szCs w:val="22"/>
        </w:rPr>
      </w:pPr>
      <w:r>
        <w:rPr>
          <w:sz w:val="22"/>
          <w:szCs w:val="22"/>
        </w:rPr>
        <w:t>Research Fellow, Institute of Science, Technology, and Public Policy, The Bush School of Public Service at Texas A&amp;M University, July 2016-August 2019.</w:t>
      </w:r>
    </w:p>
    <w:p w14:paraId="6697A638" w14:textId="77777777" w:rsidR="006B218F" w:rsidRDefault="006B218F" w:rsidP="0001789E">
      <w:pPr>
        <w:rPr>
          <w:b/>
          <w:sz w:val="22"/>
          <w:szCs w:val="22"/>
          <w:u w:val="single"/>
        </w:rPr>
      </w:pPr>
    </w:p>
    <w:p w14:paraId="5C812AF4" w14:textId="3B46493F" w:rsidR="00BE5175" w:rsidRPr="006B218F" w:rsidRDefault="00BE5175" w:rsidP="0001789E">
      <w:pPr>
        <w:rPr>
          <w:sz w:val="22"/>
          <w:szCs w:val="22"/>
        </w:rPr>
      </w:pPr>
      <w:r w:rsidRPr="00BE5175">
        <w:rPr>
          <w:sz w:val="22"/>
          <w:szCs w:val="22"/>
        </w:rPr>
        <w:t xml:space="preserve">Joan Shorenstein Fellow, Shorenstein Center for </w:t>
      </w:r>
      <w:r w:rsidR="00216D05">
        <w:rPr>
          <w:sz w:val="22"/>
          <w:szCs w:val="22"/>
        </w:rPr>
        <w:t>Media, Politics, and Public Policy</w:t>
      </w:r>
      <w:r w:rsidRPr="00BE5175">
        <w:rPr>
          <w:sz w:val="22"/>
          <w:szCs w:val="22"/>
        </w:rPr>
        <w:t xml:space="preserve">, </w:t>
      </w:r>
      <w:r w:rsidR="006B218F">
        <w:rPr>
          <w:sz w:val="22"/>
          <w:szCs w:val="22"/>
        </w:rPr>
        <w:t xml:space="preserve">Kennedy School of Government, </w:t>
      </w:r>
      <w:r w:rsidRPr="00BE5175">
        <w:rPr>
          <w:sz w:val="22"/>
          <w:szCs w:val="22"/>
        </w:rPr>
        <w:t>Harvard University, February 2016-May 2016.</w:t>
      </w:r>
    </w:p>
    <w:p w14:paraId="5A90E14A" w14:textId="77777777" w:rsidR="00BE5175" w:rsidRDefault="00BE5175" w:rsidP="0001789E">
      <w:pPr>
        <w:rPr>
          <w:b/>
          <w:sz w:val="22"/>
          <w:szCs w:val="22"/>
          <w:u w:val="single"/>
        </w:rPr>
      </w:pPr>
    </w:p>
    <w:p w14:paraId="391ADEDC" w14:textId="4B510ACC" w:rsidR="00FC6914" w:rsidRPr="00AA150A" w:rsidRDefault="00FC6914" w:rsidP="00FC6914">
      <w:pPr>
        <w:autoSpaceDE w:val="0"/>
        <w:autoSpaceDN w:val="0"/>
        <w:adjustRightInd w:val="0"/>
        <w:rPr>
          <w:sz w:val="22"/>
          <w:szCs w:val="22"/>
        </w:rPr>
      </w:pPr>
      <w:r w:rsidRPr="00AA150A">
        <w:rPr>
          <w:sz w:val="22"/>
          <w:szCs w:val="22"/>
        </w:rPr>
        <w:t>Ass</w:t>
      </w:r>
      <w:r>
        <w:rPr>
          <w:sz w:val="22"/>
          <w:szCs w:val="22"/>
        </w:rPr>
        <w:t xml:space="preserve">ociate </w:t>
      </w:r>
      <w:r w:rsidRPr="00AA150A">
        <w:rPr>
          <w:sz w:val="22"/>
          <w:szCs w:val="22"/>
        </w:rPr>
        <w:t xml:space="preserve">Professor, Department of Political Science and </w:t>
      </w:r>
      <w:proofErr w:type="spellStart"/>
      <w:r w:rsidRPr="00AA150A">
        <w:rPr>
          <w:sz w:val="22"/>
          <w:szCs w:val="22"/>
        </w:rPr>
        <w:t>Manship</w:t>
      </w:r>
      <w:proofErr w:type="spellEnd"/>
      <w:r w:rsidRPr="00AA150A">
        <w:rPr>
          <w:sz w:val="22"/>
          <w:szCs w:val="22"/>
        </w:rPr>
        <w:t xml:space="preserve"> School of Mass </w:t>
      </w:r>
      <w:r w:rsidR="00DC684F">
        <w:rPr>
          <w:sz w:val="22"/>
          <w:szCs w:val="22"/>
        </w:rPr>
        <w:t>C</w:t>
      </w:r>
      <w:r w:rsidRPr="00AA150A">
        <w:rPr>
          <w:sz w:val="22"/>
          <w:szCs w:val="22"/>
        </w:rPr>
        <w:t xml:space="preserve">ommunication, Louisiana State University, </w:t>
      </w:r>
      <w:r>
        <w:rPr>
          <w:sz w:val="22"/>
          <w:szCs w:val="22"/>
        </w:rPr>
        <w:t xml:space="preserve">August </w:t>
      </w:r>
      <w:r w:rsidRPr="00AA150A">
        <w:rPr>
          <w:sz w:val="22"/>
          <w:szCs w:val="22"/>
        </w:rPr>
        <w:t>20</w:t>
      </w:r>
      <w:r>
        <w:rPr>
          <w:sz w:val="22"/>
          <w:szCs w:val="22"/>
        </w:rPr>
        <w:t>13</w:t>
      </w:r>
      <w:r w:rsidR="00DC684F">
        <w:rPr>
          <w:sz w:val="22"/>
          <w:szCs w:val="22"/>
        </w:rPr>
        <w:t xml:space="preserve"> </w:t>
      </w:r>
      <w:r w:rsidR="00BE5175">
        <w:rPr>
          <w:sz w:val="22"/>
          <w:szCs w:val="22"/>
        </w:rPr>
        <w:t>–</w:t>
      </w:r>
      <w:r w:rsidR="00DC684F">
        <w:rPr>
          <w:sz w:val="22"/>
          <w:szCs w:val="22"/>
        </w:rPr>
        <w:t xml:space="preserve"> </w:t>
      </w:r>
      <w:r w:rsidR="00BE5175">
        <w:rPr>
          <w:sz w:val="22"/>
          <w:szCs w:val="22"/>
        </w:rPr>
        <w:t>December 2015</w:t>
      </w:r>
      <w:r w:rsidRPr="00AA150A">
        <w:rPr>
          <w:sz w:val="22"/>
          <w:szCs w:val="22"/>
        </w:rPr>
        <w:t>.</w:t>
      </w:r>
    </w:p>
    <w:p w14:paraId="56E46E9E" w14:textId="77777777" w:rsidR="00FC6914" w:rsidRDefault="00FC6914" w:rsidP="0001789E">
      <w:pPr>
        <w:rPr>
          <w:b/>
          <w:sz w:val="22"/>
          <w:szCs w:val="22"/>
          <w:u w:val="single"/>
        </w:rPr>
      </w:pPr>
    </w:p>
    <w:p w14:paraId="1474954B" w14:textId="0BC51C08" w:rsidR="004B7C5A" w:rsidRPr="00AA150A" w:rsidRDefault="004B7C5A" w:rsidP="004B7C5A">
      <w:pPr>
        <w:autoSpaceDE w:val="0"/>
        <w:autoSpaceDN w:val="0"/>
        <w:adjustRightInd w:val="0"/>
        <w:rPr>
          <w:sz w:val="22"/>
          <w:szCs w:val="22"/>
        </w:rPr>
      </w:pPr>
      <w:r w:rsidRPr="00AA150A">
        <w:rPr>
          <w:sz w:val="22"/>
          <w:szCs w:val="22"/>
        </w:rPr>
        <w:t xml:space="preserve">Assistant Professor, Department of Political Science and </w:t>
      </w:r>
      <w:proofErr w:type="spellStart"/>
      <w:r w:rsidRPr="00AA150A">
        <w:rPr>
          <w:sz w:val="22"/>
          <w:szCs w:val="22"/>
        </w:rPr>
        <w:t>Manship</w:t>
      </w:r>
      <w:proofErr w:type="spellEnd"/>
      <w:r w:rsidRPr="00AA150A">
        <w:rPr>
          <w:sz w:val="22"/>
          <w:szCs w:val="22"/>
        </w:rPr>
        <w:t xml:space="preserve"> School of Mass Communication, Louisiana State University, </w:t>
      </w:r>
      <w:r w:rsidR="00216D05">
        <w:rPr>
          <w:sz w:val="22"/>
          <w:szCs w:val="22"/>
        </w:rPr>
        <w:t>August</w:t>
      </w:r>
      <w:r w:rsidRPr="00AA150A">
        <w:rPr>
          <w:sz w:val="22"/>
          <w:szCs w:val="22"/>
        </w:rPr>
        <w:t xml:space="preserve"> 2008 </w:t>
      </w:r>
      <w:r>
        <w:rPr>
          <w:sz w:val="22"/>
          <w:szCs w:val="22"/>
        </w:rPr>
        <w:t>–</w:t>
      </w:r>
      <w:r w:rsidRPr="00AA150A">
        <w:rPr>
          <w:sz w:val="22"/>
          <w:szCs w:val="22"/>
        </w:rPr>
        <w:t xml:space="preserve"> </w:t>
      </w:r>
      <w:r w:rsidR="00216D05">
        <w:rPr>
          <w:sz w:val="22"/>
          <w:szCs w:val="22"/>
        </w:rPr>
        <w:t>August</w:t>
      </w:r>
      <w:r>
        <w:rPr>
          <w:sz w:val="22"/>
          <w:szCs w:val="22"/>
        </w:rPr>
        <w:t xml:space="preserve"> 2013</w:t>
      </w:r>
      <w:r w:rsidRPr="00AA150A">
        <w:rPr>
          <w:sz w:val="22"/>
          <w:szCs w:val="22"/>
        </w:rPr>
        <w:t>.</w:t>
      </w:r>
    </w:p>
    <w:p w14:paraId="57901551" w14:textId="77777777" w:rsidR="004B7C5A" w:rsidRDefault="004B7C5A" w:rsidP="0001789E">
      <w:pPr>
        <w:rPr>
          <w:b/>
          <w:sz w:val="22"/>
          <w:szCs w:val="22"/>
          <w:u w:val="single"/>
        </w:rPr>
      </w:pPr>
    </w:p>
    <w:p w14:paraId="4D8EB1AC" w14:textId="77777777" w:rsidR="00F4311F" w:rsidRDefault="00F4311F" w:rsidP="0001789E">
      <w:pPr>
        <w:rPr>
          <w:sz w:val="22"/>
          <w:szCs w:val="22"/>
        </w:rPr>
      </w:pPr>
      <w:r w:rsidRPr="00F4311F">
        <w:rPr>
          <w:sz w:val="22"/>
          <w:szCs w:val="22"/>
        </w:rPr>
        <w:t xml:space="preserve">Area Head, Political Communication, </w:t>
      </w:r>
      <w:proofErr w:type="spellStart"/>
      <w:r w:rsidRPr="00F4311F">
        <w:rPr>
          <w:sz w:val="22"/>
          <w:szCs w:val="22"/>
        </w:rPr>
        <w:t>Manship</w:t>
      </w:r>
      <w:proofErr w:type="spellEnd"/>
      <w:r w:rsidRPr="00F4311F">
        <w:rPr>
          <w:sz w:val="22"/>
          <w:szCs w:val="22"/>
        </w:rPr>
        <w:t xml:space="preserve"> School of Mass Communication</w:t>
      </w:r>
      <w:r>
        <w:rPr>
          <w:sz w:val="22"/>
          <w:szCs w:val="22"/>
        </w:rPr>
        <w:t>, 2011-</w:t>
      </w:r>
      <w:r w:rsidR="00FC6914">
        <w:rPr>
          <w:sz w:val="22"/>
          <w:szCs w:val="22"/>
        </w:rPr>
        <w:t>2013</w:t>
      </w:r>
      <w:r>
        <w:rPr>
          <w:sz w:val="22"/>
          <w:szCs w:val="22"/>
        </w:rPr>
        <w:t>.</w:t>
      </w:r>
    </w:p>
    <w:p w14:paraId="7642E6E0" w14:textId="77777777" w:rsidR="00F4311F" w:rsidRPr="00F4311F" w:rsidRDefault="00F4311F" w:rsidP="0001789E">
      <w:pPr>
        <w:rPr>
          <w:sz w:val="22"/>
          <w:szCs w:val="22"/>
        </w:rPr>
      </w:pPr>
    </w:p>
    <w:p w14:paraId="7FA025F1" w14:textId="77777777" w:rsidR="002C5D57" w:rsidRPr="00AA150A" w:rsidRDefault="002C5D57" w:rsidP="002C5D57">
      <w:pPr>
        <w:autoSpaceDE w:val="0"/>
        <w:autoSpaceDN w:val="0"/>
        <w:adjustRightInd w:val="0"/>
        <w:rPr>
          <w:sz w:val="22"/>
          <w:szCs w:val="22"/>
        </w:rPr>
      </w:pPr>
      <w:r w:rsidRPr="00AA150A">
        <w:rPr>
          <w:sz w:val="22"/>
          <w:szCs w:val="22"/>
        </w:rPr>
        <w:t>Assistant Professor, Department of Political Science, Sam Houston State University, 2006-2008.</w:t>
      </w:r>
    </w:p>
    <w:p w14:paraId="3DDC9772" w14:textId="77777777" w:rsidR="0001789E" w:rsidRPr="00AA150A" w:rsidRDefault="0001789E" w:rsidP="0001789E">
      <w:pPr>
        <w:rPr>
          <w:sz w:val="22"/>
          <w:szCs w:val="22"/>
        </w:rPr>
      </w:pPr>
    </w:p>
    <w:p w14:paraId="52AAC4DC" w14:textId="77777777" w:rsidR="00696F95" w:rsidRDefault="003E7218" w:rsidP="00124B2D">
      <w:pPr>
        <w:rPr>
          <w:b/>
          <w:sz w:val="22"/>
          <w:szCs w:val="22"/>
          <w:u w:val="single"/>
        </w:rPr>
      </w:pPr>
      <w:r w:rsidRPr="00AA150A">
        <w:rPr>
          <w:b/>
          <w:sz w:val="22"/>
          <w:szCs w:val="22"/>
          <w:u w:val="single"/>
        </w:rPr>
        <w:t xml:space="preserve">Peer Reviewed </w:t>
      </w:r>
      <w:r w:rsidR="00095CAF" w:rsidRPr="00AA150A">
        <w:rPr>
          <w:b/>
          <w:sz w:val="22"/>
          <w:szCs w:val="22"/>
          <w:u w:val="single"/>
        </w:rPr>
        <w:t xml:space="preserve">Journal </w:t>
      </w:r>
      <w:r w:rsidR="00696F95" w:rsidRPr="00AA150A">
        <w:rPr>
          <w:b/>
          <w:sz w:val="22"/>
          <w:szCs w:val="22"/>
          <w:u w:val="single"/>
        </w:rPr>
        <w:t>Publi</w:t>
      </w:r>
      <w:r w:rsidR="00DE5858" w:rsidRPr="00AA150A">
        <w:rPr>
          <w:b/>
          <w:sz w:val="22"/>
          <w:szCs w:val="22"/>
          <w:u w:val="single"/>
        </w:rPr>
        <w:t>cations</w:t>
      </w:r>
      <w:r w:rsidR="00FB04E0">
        <w:rPr>
          <w:rStyle w:val="FootnoteReference"/>
          <w:b/>
          <w:sz w:val="22"/>
          <w:szCs w:val="22"/>
          <w:u w:val="single"/>
        </w:rPr>
        <w:footnoteReference w:id="1"/>
      </w:r>
    </w:p>
    <w:p w14:paraId="59C9F6F7" w14:textId="77777777" w:rsidR="00D8214F" w:rsidRDefault="0078030B" w:rsidP="00124B2D">
      <w:pPr>
        <w:rPr>
          <w:sz w:val="22"/>
          <w:szCs w:val="22"/>
        </w:rPr>
      </w:pPr>
      <w:r w:rsidRPr="0078030B">
        <w:rPr>
          <w:sz w:val="22"/>
          <w:szCs w:val="22"/>
        </w:rPr>
        <w:t>Davis, Nicholas T.</w:t>
      </w:r>
      <w:r w:rsidR="00BE5175">
        <w:rPr>
          <w:sz w:val="22"/>
          <w:szCs w:val="22"/>
        </w:rPr>
        <w:t>*</w:t>
      </w:r>
      <w:r w:rsidRPr="0078030B">
        <w:rPr>
          <w:sz w:val="22"/>
          <w:szCs w:val="22"/>
        </w:rPr>
        <w:t xml:space="preserve"> and Johanna L. Dunaway. </w:t>
      </w:r>
      <w:r w:rsidR="00D8214F">
        <w:rPr>
          <w:sz w:val="22"/>
          <w:szCs w:val="22"/>
        </w:rPr>
        <w:t>2016. “</w:t>
      </w:r>
      <w:r w:rsidRPr="0078030B">
        <w:rPr>
          <w:sz w:val="22"/>
          <w:szCs w:val="22"/>
        </w:rPr>
        <w:t xml:space="preserve">Party Polarization, Media Choice, and </w:t>
      </w:r>
    </w:p>
    <w:p w14:paraId="25945191" w14:textId="64211B3A" w:rsidR="0078030B" w:rsidRPr="0078030B" w:rsidRDefault="00D8214F" w:rsidP="00124B2D">
      <w:pPr>
        <w:rPr>
          <w:sz w:val="22"/>
          <w:szCs w:val="22"/>
        </w:rPr>
      </w:pPr>
      <w:r>
        <w:rPr>
          <w:sz w:val="22"/>
          <w:szCs w:val="22"/>
        </w:rPr>
        <w:tab/>
      </w:r>
      <w:r w:rsidR="0078030B" w:rsidRPr="0078030B">
        <w:rPr>
          <w:sz w:val="22"/>
          <w:szCs w:val="22"/>
        </w:rPr>
        <w:t>Mass Partisan-Ideological Sorting</w:t>
      </w:r>
      <w:r>
        <w:rPr>
          <w:sz w:val="22"/>
          <w:szCs w:val="22"/>
        </w:rPr>
        <w:t>.</w:t>
      </w:r>
      <w:r w:rsidR="0078030B" w:rsidRPr="0078030B">
        <w:rPr>
          <w:sz w:val="22"/>
          <w:szCs w:val="22"/>
        </w:rPr>
        <w:t xml:space="preserve">" </w:t>
      </w:r>
      <w:r w:rsidR="0078030B" w:rsidRPr="0078030B">
        <w:rPr>
          <w:i/>
          <w:sz w:val="22"/>
          <w:szCs w:val="22"/>
        </w:rPr>
        <w:t>Public Opinion Quarterly</w:t>
      </w:r>
      <w:r w:rsidR="00F51DAE" w:rsidRPr="00F51DAE">
        <w:t xml:space="preserve"> </w:t>
      </w:r>
      <w:r w:rsidR="00F51DAE">
        <w:t>DOI</w:t>
      </w:r>
      <w:r w:rsidR="00F51DAE" w:rsidRPr="00F51DAE">
        <w:rPr>
          <w:sz w:val="22"/>
          <w:szCs w:val="22"/>
        </w:rPr>
        <w:t>:10.1093/</w:t>
      </w:r>
      <w:proofErr w:type="spellStart"/>
      <w:r w:rsidR="00F51DAE" w:rsidRPr="00F51DAE">
        <w:rPr>
          <w:sz w:val="22"/>
          <w:szCs w:val="22"/>
        </w:rPr>
        <w:t>poq</w:t>
      </w:r>
      <w:proofErr w:type="spellEnd"/>
      <w:r w:rsidR="00F51DAE" w:rsidRPr="00F51DAE">
        <w:rPr>
          <w:sz w:val="22"/>
          <w:szCs w:val="22"/>
        </w:rPr>
        <w:t>/nfw002</w:t>
      </w:r>
      <w:r w:rsidR="00F51DAE">
        <w:rPr>
          <w:sz w:val="22"/>
          <w:szCs w:val="22"/>
        </w:rPr>
        <w:t>.</w:t>
      </w:r>
    </w:p>
    <w:p w14:paraId="6AB11F33" w14:textId="77777777" w:rsidR="0078030B" w:rsidRDefault="0078030B" w:rsidP="00124B2D">
      <w:pPr>
        <w:rPr>
          <w:b/>
          <w:sz w:val="22"/>
          <w:szCs w:val="22"/>
          <w:u w:val="single"/>
        </w:rPr>
      </w:pPr>
    </w:p>
    <w:p w14:paraId="0BA18445" w14:textId="77777777" w:rsidR="00F51DAE" w:rsidRDefault="00F51DAE" w:rsidP="00F51DAE">
      <w:pPr>
        <w:rPr>
          <w:sz w:val="22"/>
          <w:szCs w:val="22"/>
        </w:rPr>
      </w:pPr>
      <w:proofErr w:type="spellStart"/>
      <w:r>
        <w:rPr>
          <w:sz w:val="22"/>
          <w:szCs w:val="22"/>
        </w:rPr>
        <w:t>Turcotte</w:t>
      </w:r>
      <w:proofErr w:type="spellEnd"/>
      <w:r>
        <w:rPr>
          <w:sz w:val="22"/>
          <w:szCs w:val="22"/>
        </w:rPr>
        <w:t xml:space="preserve">, Jason,* </w:t>
      </w:r>
      <w:proofErr w:type="spellStart"/>
      <w:r>
        <w:rPr>
          <w:sz w:val="22"/>
          <w:szCs w:val="22"/>
        </w:rPr>
        <w:t>Kirzinger</w:t>
      </w:r>
      <w:proofErr w:type="spellEnd"/>
      <w:r>
        <w:rPr>
          <w:sz w:val="22"/>
          <w:szCs w:val="22"/>
        </w:rPr>
        <w:t>, Ashley,* Dunaway, Johanna, and Robert K. Goidel. “I</w:t>
      </w:r>
      <w:r w:rsidRPr="00995B98">
        <w:rPr>
          <w:sz w:val="22"/>
          <w:szCs w:val="22"/>
        </w:rPr>
        <w:t>nfluence</w:t>
      </w:r>
      <w:r>
        <w:rPr>
          <w:sz w:val="22"/>
          <w:szCs w:val="22"/>
        </w:rPr>
        <w:t>s</w:t>
      </w:r>
      <w:r w:rsidRPr="00995B98">
        <w:rPr>
          <w:sz w:val="22"/>
          <w:szCs w:val="22"/>
        </w:rPr>
        <w:t xml:space="preserve"> on </w:t>
      </w:r>
    </w:p>
    <w:p w14:paraId="4E5BFF11" w14:textId="77777777" w:rsidR="00F51DAE" w:rsidRDefault="00F51DAE" w:rsidP="00F51DAE">
      <w:pPr>
        <w:ind w:right="-270"/>
        <w:rPr>
          <w:sz w:val="22"/>
          <w:szCs w:val="22"/>
        </w:rPr>
      </w:pPr>
      <w:r>
        <w:rPr>
          <w:sz w:val="22"/>
          <w:szCs w:val="22"/>
        </w:rPr>
        <w:tab/>
        <w:t>N</w:t>
      </w:r>
      <w:r w:rsidRPr="00995B98">
        <w:rPr>
          <w:sz w:val="22"/>
          <w:szCs w:val="22"/>
        </w:rPr>
        <w:t xml:space="preserve">ews </w:t>
      </w:r>
      <w:r>
        <w:rPr>
          <w:sz w:val="22"/>
          <w:szCs w:val="22"/>
        </w:rPr>
        <w:t>C</w:t>
      </w:r>
      <w:r w:rsidRPr="00995B98">
        <w:rPr>
          <w:sz w:val="22"/>
          <w:szCs w:val="22"/>
        </w:rPr>
        <w:t>overage of the Deepwater Horizon</w:t>
      </w:r>
      <w:r>
        <w:rPr>
          <w:sz w:val="22"/>
          <w:szCs w:val="22"/>
        </w:rPr>
        <w:t xml:space="preserve"> O</w:t>
      </w:r>
      <w:r w:rsidRPr="00995B98">
        <w:rPr>
          <w:sz w:val="22"/>
          <w:szCs w:val="22"/>
        </w:rPr>
        <w:t xml:space="preserve">il </w:t>
      </w:r>
      <w:r>
        <w:rPr>
          <w:sz w:val="22"/>
          <w:szCs w:val="22"/>
        </w:rPr>
        <w:t>S</w:t>
      </w:r>
      <w:r w:rsidRPr="00995B98">
        <w:rPr>
          <w:sz w:val="22"/>
          <w:szCs w:val="22"/>
        </w:rPr>
        <w:t>pill</w:t>
      </w:r>
      <w:r>
        <w:rPr>
          <w:sz w:val="22"/>
          <w:szCs w:val="22"/>
        </w:rPr>
        <w:t xml:space="preserve">.” In-press, </w:t>
      </w:r>
      <w:r w:rsidRPr="008C4940">
        <w:rPr>
          <w:i/>
          <w:sz w:val="22"/>
          <w:szCs w:val="22"/>
        </w:rPr>
        <w:t>S</w:t>
      </w:r>
      <w:r>
        <w:rPr>
          <w:i/>
          <w:sz w:val="22"/>
          <w:szCs w:val="22"/>
        </w:rPr>
        <w:t xml:space="preserve">ocial </w:t>
      </w:r>
      <w:r w:rsidRPr="008C4940">
        <w:rPr>
          <w:i/>
          <w:sz w:val="22"/>
          <w:szCs w:val="22"/>
        </w:rPr>
        <w:t>S</w:t>
      </w:r>
      <w:r>
        <w:rPr>
          <w:i/>
          <w:sz w:val="22"/>
          <w:szCs w:val="22"/>
        </w:rPr>
        <w:t xml:space="preserve">cience </w:t>
      </w:r>
      <w:r w:rsidRPr="008C4940">
        <w:rPr>
          <w:i/>
          <w:sz w:val="22"/>
          <w:szCs w:val="22"/>
        </w:rPr>
        <w:t>Q</w:t>
      </w:r>
      <w:r>
        <w:rPr>
          <w:i/>
          <w:sz w:val="22"/>
          <w:szCs w:val="22"/>
        </w:rPr>
        <w:t>uarterly</w:t>
      </w:r>
      <w:r>
        <w:rPr>
          <w:sz w:val="22"/>
          <w:szCs w:val="22"/>
        </w:rPr>
        <w:t>.</w:t>
      </w:r>
    </w:p>
    <w:p w14:paraId="3A550B43" w14:textId="77777777" w:rsidR="00F51DAE" w:rsidRDefault="00F51DAE" w:rsidP="00F51DAE">
      <w:pPr>
        <w:ind w:left="720" w:hanging="720"/>
        <w:rPr>
          <w:sz w:val="22"/>
        </w:rPr>
      </w:pPr>
    </w:p>
    <w:p w14:paraId="7C4EFA98" w14:textId="77777777" w:rsidR="00D93C3B" w:rsidRDefault="00D93C3B" w:rsidP="00D93C3B">
      <w:pPr>
        <w:autoSpaceDE w:val="0"/>
        <w:autoSpaceDN w:val="0"/>
        <w:adjustRightInd w:val="0"/>
        <w:rPr>
          <w:sz w:val="22"/>
          <w:szCs w:val="22"/>
        </w:rPr>
      </w:pPr>
      <w:r w:rsidRPr="006402C7">
        <w:rPr>
          <w:sz w:val="22"/>
          <w:szCs w:val="22"/>
        </w:rPr>
        <w:t xml:space="preserve">Potter, Joshua, and Johanna Dunaway. </w:t>
      </w:r>
      <w:r w:rsidR="00936567">
        <w:rPr>
          <w:sz w:val="22"/>
          <w:szCs w:val="22"/>
        </w:rPr>
        <w:t>2015.</w:t>
      </w:r>
      <w:r w:rsidRPr="006402C7">
        <w:rPr>
          <w:sz w:val="22"/>
          <w:szCs w:val="22"/>
        </w:rPr>
        <w:t xml:space="preserve"> </w:t>
      </w:r>
      <w:r>
        <w:rPr>
          <w:sz w:val="22"/>
          <w:szCs w:val="22"/>
        </w:rPr>
        <w:t>“</w:t>
      </w:r>
      <w:r w:rsidRPr="006402C7">
        <w:rPr>
          <w:sz w:val="22"/>
          <w:szCs w:val="22"/>
        </w:rPr>
        <w:t>Reinforcing or Breaking Party Systems?</w:t>
      </w:r>
    </w:p>
    <w:p w14:paraId="7CF08EC7" w14:textId="77777777" w:rsidR="00D93C3B" w:rsidRDefault="00D93C3B" w:rsidP="00D93C3B">
      <w:pPr>
        <w:autoSpaceDE w:val="0"/>
        <w:autoSpaceDN w:val="0"/>
        <w:adjustRightInd w:val="0"/>
        <w:rPr>
          <w:sz w:val="22"/>
          <w:szCs w:val="22"/>
        </w:rPr>
      </w:pPr>
      <w:r>
        <w:rPr>
          <w:sz w:val="22"/>
          <w:szCs w:val="22"/>
        </w:rPr>
        <w:tab/>
      </w:r>
      <w:r w:rsidRPr="006402C7">
        <w:rPr>
          <w:sz w:val="22"/>
          <w:szCs w:val="22"/>
        </w:rPr>
        <w:t>Internet Communication Technologies and</w:t>
      </w:r>
      <w:r>
        <w:rPr>
          <w:sz w:val="22"/>
          <w:szCs w:val="22"/>
        </w:rPr>
        <w:t xml:space="preserve"> </w:t>
      </w:r>
      <w:r w:rsidRPr="006402C7">
        <w:rPr>
          <w:sz w:val="22"/>
          <w:szCs w:val="22"/>
        </w:rPr>
        <w:t>Party Competition in Comparative Context</w:t>
      </w:r>
      <w:r>
        <w:rPr>
          <w:sz w:val="22"/>
          <w:szCs w:val="22"/>
        </w:rPr>
        <w:t xml:space="preserve">.” </w:t>
      </w:r>
    </w:p>
    <w:p w14:paraId="33A26859" w14:textId="77777777" w:rsidR="00D93C3B" w:rsidRPr="006402C7" w:rsidRDefault="00D93C3B" w:rsidP="00D93C3B">
      <w:pPr>
        <w:autoSpaceDE w:val="0"/>
        <w:autoSpaceDN w:val="0"/>
        <w:adjustRightInd w:val="0"/>
        <w:rPr>
          <w:sz w:val="22"/>
          <w:szCs w:val="22"/>
          <w:u w:val="single"/>
        </w:rPr>
      </w:pPr>
      <w:r>
        <w:rPr>
          <w:sz w:val="22"/>
          <w:szCs w:val="22"/>
        </w:rPr>
        <w:tab/>
      </w:r>
      <w:r w:rsidRPr="006402C7">
        <w:rPr>
          <w:i/>
          <w:sz w:val="22"/>
          <w:szCs w:val="22"/>
        </w:rPr>
        <w:t>Political Communication</w:t>
      </w:r>
      <w:r>
        <w:rPr>
          <w:sz w:val="22"/>
          <w:szCs w:val="22"/>
        </w:rPr>
        <w:t xml:space="preserve">. DOI: </w:t>
      </w:r>
      <w:r w:rsidRPr="002175FE">
        <w:t>10.1080/10584609.2015.1069767</w:t>
      </w:r>
    </w:p>
    <w:p w14:paraId="7889E224" w14:textId="77777777" w:rsidR="00D93C3B" w:rsidRDefault="00D93C3B" w:rsidP="006402C7">
      <w:pPr>
        <w:autoSpaceDE w:val="0"/>
        <w:autoSpaceDN w:val="0"/>
        <w:adjustRightInd w:val="0"/>
        <w:rPr>
          <w:color w:val="000000"/>
          <w:sz w:val="22"/>
          <w:szCs w:val="22"/>
          <w:shd w:val="clear" w:color="auto" w:fill="FFFFFF"/>
        </w:rPr>
      </w:pPr>
    </w:p>
    <w:p w14:paraId="5CB567AD" w14:textId="77777777" w:rsidR="00931BBC" w:rsidRDefault="00931BBC" w:rsidP="006402C7">
      <w:pPr>
        <w:autoSpaceDE w:val="0"/>
        <w:autoSpaceDN w:val="0"/>
        <w:adjustRightInd w:val="0"/>
        <w:rPr>
          <w:color w:val="000000"/>
          <w:sz w:val="22"/>
          <w:szCs w:val="22"/>
          <w:shd w:val="clear" w:color="auto" w:fill="FFFFFF"/>
        </w:rPr>
      </w:pPr>
      <w:r w:rsidRPr="00931BBC">
        <w:rPr>
          <w:color w:val="000000"/>
          <w:sz w:val="22"/>
          <w:szCs w:val="22"/>
          <w:shd w:val="clear" w:color="auto" w:fill="FFFFFF"/>
        </w:rPr>
        <w:t>Dunaway, J. L., Davis, N. T.</w:t>
      </w:r>
      <w:r w:rsidR="00164BF8">
        <w:rPr>
          <w:color w:val="000000"/>
          <w:sz w:val="22"/>
          <w:szCs w:val="22"/>
          <w:shd w:val="clear" w:color="auto" w:fill="FFFFFF"/>
        </w:rPr>
        <w:t>*</w:t>
      </w:r>
      <w:r w:rsidRPr="00931BBC">
        <w:rPr>
          <w:color w:val="000000"/>
          <w:sz w:val="22"/>
          <w:szCs w:val="22"/>
          <w:shd w:val="clear" w:color="auto" w:fill="FFFFFF"/>
        </w:rPr>
        <w:t>, Padgett, J.</w:t>
      </w:r>
      <w:r w:rsidR="00164BF8">
        <w:rPr>
          <w:color w:val="000000"/>
          <w:sz w:val="22"/>
          <w:szCs w:val="22"/>
          <w:shd w:val="clear" w:color="auto" w:fill="FFFFFF"/>
        </w:rPr>
        <w:t>*</w:t>
      </w:r>
      <w:r w:rsidRPr="00931BBC">
        <w:rPr>
          <w:color w:val="000000"/>
          <w:sz w:val="22"/>
          <w:szCs w:val="22"/>
          <w:shd w:val="clear" w:color="auto" w:fill="FFFFFF"/>
        </w:rPr>
        <w:t xml:space="preserve"> and Scholl, R. M. 2015</w:t>
      </w:r>
      <w:r w:rsidR="002175FE">
        <w:rPr>
          <w:color w:val="000000"/>
          <w:sz w:val="22"/>
          <w:szCs w:val="22"/>
          <w:shd w:val="clear" w:color="auto" w:fill="FFFFFF"/>
        </w:rPr>
        <w:t>. “</w:t>
      </w:r>
      <w:r w:rsidRPr="00931BBC">
        <w:rPr>
          <w:color w:val="000000"/>
          <w:sz w:val="22"/>
          <w:szCs w:val="22"/>
          <w:shd w:val="clear" w:color="auto" w:fill="FFFFFF"/>
        </w:rPr>
        <w:t xml:space="preserve">Objectivity and Information </w:t>
      </w:r>
    </w:p>
    <w:p w14:paraId="36574791" w14:textId="3EC1A5F1" w:rsidR="00931BBC" w:rsidRDefault="00931BBC" w:rsidP="006402C7">
      <w:pPr>
        <w:autoSpaceDE w:val="0"/>
        <w:autoSpaceDN w:val="0"/>
        <w:adjustRightInd w:val="0"/>
        <w:rPr>
          <w:color w:val="000000"/>
          <w:sz w:val="22"/>
          <w:szCs w:val="22"/>
          <w:shd w:val="clear" w:color="auto" w:fill="FFFFFF"/>
        </w:rPr>
      </w:pPr>
      <w:r>
        <w:rPr>
          <w:color w:val="000000"/>
          <w:sz w:val="22"/>
          <w:szCs w:val="22"/>
          <w:shd w:val="clear" w:color="auto" w:fill="FFFFFF"/>
        </w:rPr>
        <w:tab/>
      </w:r>
      <w:r w:rsidRPr="00931BBC">
        <w:rPr>
          <w:color w:val="000000"/>
          <w:sz w:val="22"/>
          <w:szCs w:val="22"/>
          <w:shd w:val="clear" w:color="auto" w:fill="FFFFFF"/>
        </w:rPr>
        <w:t>Bias in Campaign News.</w:t>
      </w:r>
      <w:r w:rsidR="00A72649">
        <w:rPr>
          <w:color w:val="000000"/>
          <w:sz w:val="22"/>
          <w:szCs w:val="22"/>
          <w:shd w:val="clear" w:color="auto" w:fill="FFFFFF"/>
        </w:rPr>
        <w:t>”</w:t>
      </w:r>
      <w:r w:rsidRPr="00931BBC">
        <w:rPr>
          <w:color w:val="000000"/>
          <w:sz w:val="22"/>
          <w:szCs w:val="22"/>
          <w:shd w:val="clear" w:color="auto" w:fill="FFFFFF"/>
        </w:rPr>
        <w:t xml:space="preserve"> </w:t>
      </w:r>
      <w:r w:rsidRPr="00931BBC">
        <w:rPr>
          <w:i/>
          <w:color w:val="000000"/>
          <w:sz w:val="22"/>
          <w:szCs w:val="22"/>
          <w:shd w:val="clear" w:color="auto" w:fill="FFFFFF"/>
        </w:rPr>
        <w:t>Journal of Communication</w:t>
      </w:r>
      <w:r w:rsidRPr="00931BBC">
        <w:rPr>
          <w:color w:val="000000"/>
          <w:sz w:val="22"/>
          <w:szCs w:val="22"/>
          <w:shd w:val="clear" w:color="auto" w:fill="FFFFFF"/>
        </w:rPr>
        <w:t>.</w:t>
      </w:r>
      <w:r w:rsidR="002175FE">
        <w:rPr>
          <w:color w:val="000000"/>
          <w:sz w:val="22"/>
          <w:szCs w:val="22"/>
          <w:shd w:val="clear" w:color="auto" w:fill="FFFFFF"/>
        </w:rPr>
        <w:t>”</w:t>
      </w:r>
      <w:r w:rsidRPr="00931BBC">
        <w:rPr>
          <w:color w:val="000000"/>
          <w:sz w:val="22"/>
          <w:szCs w:val="22"/>
          <w:shd w:val="clear" w:color="auto" w:fill="FFFFFF"/>
        </w:rPr>
        <w:t xml:space="preserve"> </w:t>
      </w:r>
      <w:r w:rsidR="002175FE">
        <w:rPr>
          <w:color w:val="000000"/>
          <w:sz w:val="22"/>
          <w:szCs w:val="22"/>
          <w:shd w:val="clear" w:color="auto" w:fill="FFFFFF"/>
        </w:rPr>
        <w:t>DOI</w:t>
      </w:r>
      <w:r w:rsidRPr="00931BBC">
        <w:rPr>
          <w:color w:val="000000"/>
          <w:sz w:val="22"/>
          <w:szCs w:val="22"/>
          <w:shd w:val="clear" w:color="auto" w:fill="FFFFFF"/>
        </w:rPr>
        <w:t>: 10.1111/jcom.12172</w:t>
      </w:r>
    </w:p>
    <w:p w14:paraId="5796C44A" w14:textId="77777777" w:rsidR="006B218F" w:rsidRPr="00931BBC" w:rsidRDefault="006B218F" w:rsidP="006402C7">
      <w:pPr>
        <w:autoSpaceDE w:val="0"/>
        <w:autoSpaceDN w:val="0"/>
        <w:adjustRightInd w:val="0"/>
        <w:rPr>
          <w:sz w:val="22"/>
          <w:szCs w:val="22"/>
        </w:rPr>
      </w:pPr>
    </w:p>
    <w:p w14:paraId="46D3EF68" w14:textId="77777777" w:rsidR="00D37704" w:rsidRDefault="00D37704" w:rsidP="003B2E0E">
      <w:pPr>
        <w:pStyle w:val="PlainText"/>
        <w:ind w:left="720" w:hanging="720"/>
        <w:rPr>
          <w:rFonts w:ascii="Times New Roman" w:hAnsi="Times New Roman" w:cs="Times New Roman"/>
        </w:rPr>
      </w:pPr>
      <w:r w:rsidRPr="00D37704">
        <w:rPr>
          <w:rFonts w:ascii="Times New Roman" w:hAnsi="Times New Roman" w:cs="Times New Roman"/>
          <w:szCs w:val="22"/>
        </w:rPr>
        <w:t xml:space="preserve">Dunaway, Johanna, and Regina G. Lawrence. </w:t>
      </w:r>
      <w:r w:rsidR="0003465E">
        <w:rPr>
          <w:rFonts w:ascii="Times New Roman" w:hAnsi="Times New Roman" w:cs="Times New Roman"/>
          <w:szCs w:val="22"/>
        </w:rPr>
        <w:t>2015.</w:t>
      </w:r>
      <w:r w:rsidRPr="00D37704">
        <w:rPr>
          <w:rFonts w:ascii="Times New Roman" w:hAnsi="Times New Roman" w:cs="Times New Roman"/>
          <w:szCs w:val="22"/>
        </w:rPr>
        <w:t xml:space="preserve"> “What Predicts the Game Frame? </w:t>
      </w:r>
      <w:r w:rsidRPr="00D37704">
        <w:rPr>
          <w:rFonts w:ascii="Times New Roman" w:hAnsi="Times New Roman" w:cs="Times New Roman"/>
        </w:rPr>
        <w:t>Media Ownership, Electoral Context, and Campaign News.</w:t>
      </w:r>
      <w:r w:rsidRPr="00D37704">
        <w:rPr>
          <w:rFonts w:ascii="Times New Roman" w:hAnsi="Times New Roman" w:cs="Times New Roman"/>
          <w:szCs w:val="22"/>
        </w:rPr>
        <w:t xml:space="preserve">” </w:t>
      </w:r>
      <w:r>
        <w:rPr>
          <w:rFonts w:ascii="Times New Roman" w:hAnsi="Times New Roman" w:cs="Times New Roman"/>
          <w:szCs w:val="22"/>
        </w:rPr>
        <w:t xml:space="preserve"> </w:t>
      </w:r>
      <w:r w:rsidR="003B2E0E" w:rsidRPr="003B2E0E">
        <w:rPr>
          <w:rFonts w:ascii="Times New Roman" w:hAnsi="Times New Roman" w:cs="Times New Roman"/>
          <w:i/>
        </w:rPr>
        <w:t>Political Communication</w:t>
      </w:r>
      <w:r w:rsidR="003B2E0E" w:rsidRPr="003B2E0E">
        <w:rPr>
          <w:rFonts w:ascii="Times New Roman" w:hAnsi="Times New Roman" w:cs="Times New Roman"/>
        </w:rPr>
        <w:t>, 32:1, 43-60, DOI: 10.1080/10584609.2014.880975</w:t>
      </w:r>
    </w:p>
    <w:p w14:paraId="5A83B548" w14:textId="77777777" w:rsidR="00F51DAE" w:rsidRDefault="00F51DAE" w:rsidP="00F51DAE">
      <w:pPr>
        <w:rPr>
          <w:sz w:val="22"/>
          <w:szCs w:val="22"/>
        </w:rPr>
      </w:pPr>
    </w:p>
    <w:p w14:paraId="1E0D5AFF" w14:textId="77777777" w:rsidR="00A72649" w:rsidRDefault="00A72649" w:rsidP="00A72649">
      <w:pPr>
        <w:rPr>
          <w:sz w:val="22"/>
          <w:szCs w:val="22"/>
        </w:rPr>
      </w:pPr>
      <w:r>
        <w:rPr>
          <w:sz w:val="22"/>
          <w:szCs w:val="22"/>
        </w:rPr>
        <w:t xml:space="preserve">Wilkinson, Betina,* James Garand, and Johanna Dunaway.  2015. “Skin Tone and Individuals’ </w:t>
      </w:r>
    </w:p>
    <w:p w14:paraId="0168B42B" w14:textId="77777777" w:rsidR="00A72649" w:rsidRDefault="00A72649" w:rsidP="00A72649">
      <w:pPr>
        <w:rPr>
          <w:sz w:val="22"/>
          <w:szCs w:val="22"/>
        </w:rPr>
      </w:pPr>
      <w:r>
        <w:rPr>
          <w:sz w:val="22"/>
          <w:szCs w:val="22"/>
        </w:rPr>
        <w:tab/>
        <w:t xml:space="preserve">Perceptions of Commonality and Competition with Other Racial and Ethnic Groups.” </w:t>
      </w:r>
    </w:p>
    <w:p w14:paraId="07B3F6BD" w14:textId="28D48CB2" w:rsidR="00A72649" w:rsidRPr="004C17E1" w:rsidRDefault="00A72649" w:rsidP="00A72649">
      <w:pPr>
        <w:pStyle w:val="PlainText"/>
        <w:ind w:left="720" w:hanging="720"/>
        <w:rPr>
          <w:rFonts w:ascii="Times New Roman" w:hAnsi="Times New Roman" w:cs="Times New Roman"/>
        </w:rPr>
      </w:pPr>
      <w:r>
        <w:rPr>
          <w:szCs w:val="22"/>
        </w:rPr>
        <w:tab/>
      </w:r>
      <w:r w:rsidRPr="004C17E1">
        <w:rPr>
          <w:rFonts w:ascii="Times New Roman" w:hAnsi="Times New Roman" w:cs="Times New Roman"/>
          <w:i/>
          <w:szCs w:val="22"/>
        </w:rPr>
        <w:t>Race and Social Problems,</w:t>
      </w:r>
      <w:r w:rsidRPr="004C17E1">
        <w:rPr>
          <w:rFonts w:ascii="Times New Roman" w:hAnsi="Times New Roman" w:cs="Times New Roman"/>
          <w:szCs w:val="22"/>
        </w:rPr>
        <w:t xml:space="preserve"> DOI: </w:t>
      </w:r>
      <w:r w:rsidRPr="004C17E1">
        <w:rPr>
          <w:rFonts w:ascii="Times New Roman" w:hAnsi="Times New Roman" w:cs="Times New Roman"/>
          <w:szCs w:val="22"/>
          <w:shd w:val="clear" w:color="auto" w:fill="FFFFFF"/>
        </w:rPr>
        <w:t>10.1007/s12552-015-9151-8</w:t>
      </w:r>
    </w:p>
    <w:p w14:paraId="4B943848" w14:textId="77777777" w:rsidR="003B2E0E" w:rsidRDefault="003B2E0E" w:rsidP="003B2E0E">
      <w:pPr>
        <w:pStyle w:val="PlainText"/>
        <w:ind w:left="720" w:hanging="720"/>
        <w:rPr>
          <w:rFonts w:ascii="Times New Roman" w:hAnsi="Times New Roman" w:cs="Times New Roman"/>
          <w:i/>
          <w:szCs w:val="22"/>
          <w:u w:val="single"/>
        </w:rPr>
      </w:pPr>
    </w:p>
    <w:p w14:paraId="73D89295" w14:textId="77777777" w:rsidR="00C31D4E" w:rsidRPr="00DD4122" w:rsidRDefault="00C31D4E" w:rsidP="00DD4122">
      <w:pPr>
        <w:ind w:left="720" w:hanging="720"/>
        <w:rPr>
          <w:b/>
          <w:sz w:val="22"/>
          <w:szCs w:val="22"/>
          <w:u w:val="single"/>
        </w:rPr>
      </w:pPr>
      <w:r w:rsidRPr="00AA150A">
        <w:rPr>
          <w:sz w:val="22"/>
        </w:rPr>
        <w:t>Dunaway, Johanna</w:t>
      </w:r>
      <w:r>
        <w:rPr>
          <w:sz w:val="22"/>
        </w:rPr>
        <w:t>,</w:t>
      </w:r>
      <w:r w:rsidRPr="00C31D4E">
        <w:rPr>
          <w:rFonts w:eastAsia="Cambria"/>
          <w:color w:val="000000"/>
          <w:sz w:val="22"/>
          <w:szCs w:val="22"/>
        </w:rPr>
        <w:t xml:space="preserve"> </w:t>
      </w:r>
      <w:r w:rsidRPr="00AA150A">
        <w:rPr>
          <w:rFonts w:eastAsia="Cambria"/>
          <w:color w:val="000000"/>
          <w:sz w:val="22"/>
          <w:szCs w:val="22"/>
        </w:rPr>
        <w:t>Regina G. Lawrence, Melody Rose, and Chris Weber</w:t>
      </w:r>
      <w:r>
        <w:rPr>
          <w:rFonts w:eastAsia="Cambria"/>
          <w:color w:val="000000"/>
          <w:sz w:val="22"/>
          <w:szCs w:val="22"/>
        </w:rPr>
        <w:t xml:space="preserve">. </w:t>
      </w:r>
      <w:r w:rsidR="00632CF6">
        <w:rPr>
          <w:rFonts w:eastAsia="Cambria"/>
          <w:color w:val="000000"/>
          <w:sz w:val="22"/>
          <w:szCs w:val="22"/>
        </w:rPr>
        <w:t>2013</w:t>
      </w:r>
      <w:r>
        <w:rPr>
          <w:rFonts w:eastAsia="Cambria"/>
          <w:color w:val="000000"/>
          <w:sz w:val="22"/>
          <w:szCs w:val="22"/>
        </w:rPr>
        <w:t xml:space="preserve">. </w:t>
      </w:r>
      <w:r w:rsidRPr="00AA150A">
        <w:rPr>
          <w:rFonts w:eastAsia="Cambria"/>
          <w:color w:val="000000"/>
          <w:sz w:val="22"/>
          <w:szCs w:val="22"/>
        </w:rPr>
        <w:t>“</w:t>
      </w:r>
      <w:r w:rsidRPr="00AA150A">
        <w:rPr>
          <w:sz w:val="22"/>
          <w:szCs w:val="22"/>
        </w:rPr>
        <w:t>Traits versus Issues: News Coverage of Female Candidates for Senatorial and Gubernatorial Office.</w:t>
      </w:r>
      <w:r w:rsidRPr="00AA150A">
        <w:rPr>
          <w:rFonts w:eastAsia="Cambria"/>
          <w:color w:val="000000"/>
          <w:sz w:val="22"/>
          <w:szCs w:val="22"/>
        </w:rPr>
        <w:t xml:space="preserve">” </w:t>
      </w:r>
      <w:r w:rsidR="00DD4122" w:rsidRPr="00DD4122">
        <w:rPr>
          <w:i/>
          <w:sz w:val="22"/>
          <w:szCs w:val="22"/>
        </w:rPr>
        <w:t>Political Research Quarterly</w:t>
      </w:r>
      <w:r w:rsidR="00DD4122" w:rsidRPr="00DD4122">
        <w:rPr>
          <w:sz w:val="22"/>
          <w:szCs w:val="22"/>
        </w:rPr>
        <w:t xml:space="preserve"> 66: 715-726.</w:t>
      </w:r>
      <w:r w:rsidR="00DD4122" w:rsidRPr="00DD4122">
        <w:rPr>
          <w:rFonts w:ascii="Verdana" w:hAnsi="Verdana"/>
          <w:sz w:val="22"/>
          <w:szCs w:val="22"/>
        </w:rPr>
        <w:br/>
      </w:r>
    </w:p>
    <w:p w14:paraId="567C62C0" w14:textId="77777777" w:rsidR="00FC6914" w:rsidRPr="00FC6914" w:rsidRDefault="00841C26" w:rsidP="00FC6914">
      <w:pPr>
        <w:pStyle w:val="NoSpacing"/>
        <w:tabs>
          <w:tab w:val="left" w:pos="240"/>
          <w:tab w:val="left" w:pos="320"/>
          <w:tab w:val="left" w:pos="400"/>
          <w:tab w:val="left" w:pos="480"/>
          <w:tab w:val="left" w:pos="560"/>
          <w:tab w:val="left" w:pos="640"/>
          <w:tab w:val="left" w:pos="720"/>
          <w:tab w:val="left" w:pos="800"/>
          <w:tab w:val="left" w:pos="880"/>
          <w:tab w:val="left" w:pos="960"/>
          <w:tab w:val="left" w:pos="1040"/>
          <w:tab w:val="left" w:pos="1120"/>
          <w:tab w:val="left" w:pos="1200"/>
          <w:tab w:val="left" w:pos="1280"/>
          <w:tab w:val="left" w:pos="1360"/>
          <w:tab w:val="left" w:pos="1440"/>
          <w:tab w:val="left" w:pos="1520"/>
          <w:tab w:val="left" w:pos="1600"/>
          <w:tab w:val="left" w:pos="1680"/>
          <w:tab w:val="left" w:pos="1760"/>
          <w:tab w:val="left" w:pos="1840"/>
          <w:tab w:val="left" w:pos="1920"/>
          <w:tab w:val="left" w:pos="2000"/>
          <w:tab w:val="left" w:pos="2080"/>
          <w:tab w:val="left" w:pos="2160"/>
          <w:tab w:val="left" w:pos="2240"/>
          <w:tab w:val="left" w:pos="2320"/>
          <w:tab w:val="left" w:pos="2400"/>
          <w:tab w:val="left" w:pos="2480"/>
          <w:tab w:val="left" w:pos="2560"/>
          <w:tab w:val="left" w:pos="2640"/>
          <w:tab w:val="left" w:pos="2720"/>
          <w:tab w:val="left" w:pos="2800"/>
          <w:tab w:val="left" w:pos="2880"/>
          <w:tab w:val="left" w:pos="2960"/>
          <w:tab w:val="left" w:pos="3040"/>
          <w:tab w:val="left" w:pos="3120"/>
          <w:tab w:val="left" w:pos="3200"/>
          <w:tab w:val="left" w:pos="3280"/>
          <w:tab w:val="left" w:pos="3360"/>
          <w:tab w:val="left" w:pos="3440"/>
          <w:tab w:val="left" w:pos="3520"/>
          <w:tab w:val="left" w:pos="3600"/>
          <w:tab w:val="left" w:pos="3680"/>
          <w:tab w:val="left" w:pos="3760"/>
          <w:tab w:val="left" w:pos="3840"/>
          <w:tab w:val="left" w:pos="3920"/>
          <w:tab w:val="left" w:pos="4000"/>
          <w:tab w:val="left" w:pos="4080"/>
          <w:tab w:val="left" w:pos="4160"/>
          <w:tab w:val="left" w:pos="4240"/>
          <w:tab w:val="left" w:pos="4320"/>
          <w:tab w:val="left" w:pos="4400"/>
          <w:tab w:val="left" w:pos="4480"/>
          <w:tab w:val="left" w:pos="4560"/>
          <w:tab w:val="left" w:pos="4640"/>
          <w:tab w:val="left" w:pos="4720"/>
          <w:tab w:val="left" w:pos="4800"/>
          <w:tab w:val="left" w:pos="4880"/>
          <w:tab w:val="left" w:pos="4960"/>
          <w:tab w:val="left" w:pos="5040"/>
          <w:tab w:val="left" w:pos="5120"/>
        </w:tabs>
        <w:ind w:left="720" w:hanging="720"/>
        <w:rPr>
          <w:sz w:val="22"/>
        </w:rPr>
      </w:pPr>
      <w:r w:rsidRPr="00AA150A">
        <w:rPr>
          <w:sz w:val="22"/>
        </w:rPr>
        <w:t>Dunaway, Johanna and Robert M. Stein. 2013. “Early Voting</w:t>
      </w:r>
      <w:r w:rsidR="00FC6914" w:rsidRPr="00FC6914">
        <w:rPr>
          <w:sz w:val="22"/>
        </w:rPr>
        <w:t xml:space="preserve"> </w:t>
      </w:r>
      <w:r w:rsidR="00FC6914">
        <w:rPr>
          <w:sz w:val="22"/>
        </w:rPr>
        <w:t>and Campaign News Coverage</w:t>
      </w:r>
      <w:r w:rsidRPr="00AA150A">
        <w:rPr>
          <w:sz w:val="22"/>
        </w:rPr>
        <w:t xml:space="preserve">.” </w:t>
      </w:r>
    </w:p>
    <w:p w14:paraId="7CE54D11" w14:textId="77777777" w:rsidR="00841C26" w:rsidRPr="00AA150A" w:rsidRDefault="00FC6914" w:rsidP="00FC6914">
      <w:pPr>
        <w:pStyle w:val="NoSpacing"/>
        <w:tabs>
          <w:tab w:val="left" w:pos="240"/>
          <w:tab w:val="left" w:pos="320"/>
          <w:tab w:val="left" w:pos="400"/>
          <w:tab w:val="left" w:pos="480"/>
          <w:tab w:val="left" w:pos="560"/>
          <w:tab w:val="left" w:pos="640"/>
          <w:tab w:val="left" w:pos="720"/>
          <w:tab w:val="left" w:pos="800"/>
          <w:tab w:val="left" w:pos="880"/>
          <w:tab w:val="left" w:pos="960"/>
          <w:tab w:val="left" w:pos="1040"/>
          <w:tab w:val="left" w:pos="1120"/>
          <w:tab w:val="left" w:pos="1200"/>
          <w:tab w:val="left" w:pos="1280"/>
          <w:tab w:val="left" w:pos="1360"/>
          <w:tab w:val="left" w:pos="1440"/>
          <w:tab w:val="left" w:pos="1520"/>
          <w:tab w:val="left" w:pos="1600"/>
          <w:tab w:val="left" w:pos="1680"/>
          <w:tab w:val="left" w:pos="1760"/>
          <w:tab w:val="left" w:pos="1840"/>
          <w:tab w:val="left" w:pos="1920"/>
          <w:tab w:val="left" w:pos="2000"/>
          <w:tab w:val="left" w:pos="2080"/>
          <w:tab w:val="left" w:pos="2160"/>
          <w:tab w:val="left" w:pos="2240"/>
          <w:tab w:val="left" w:pos="2320"/>
          <w:tab w:val="left" w:pos="2400"/>
          <w:tab w:val="left" w:pos="2480"/>
          <w:tab w:val="left" w:pos="2560"/>
          <w:tab w:val="left" w:pos="2640"/>
          <w:tab w:val="left" w:pos="2720"/>
          <w:tab w:val="left" w:pos="2800"/>
          <w:tab w:val="left" w:pos="2880"/>
          <w:tab w:val="left" w:pos="2960"/>
          <w:tab w:val="left" w:pos="3040"/>
          <w:tab w:val="left" w:pos="3120"/>
          <w:tab w:val="left" w:pos="3200"/>
          <w:tab w:val="left" w:pos="3280"/>
          <w:tab w:val="left" w:pos="3360"/>
          <w:tab w:val="left" w:pos="3440"/>
          <w:tab w:val="left" w:pos="3520"/>
          <w:tab w:val="left" w:pos="3600"/>
          <w:tab w:val="left" w:pos="3680"/>
          <w:tab w:val="left" w:pos="3760"/>
          <w:tab w:val="left" w:pos="3840"/>
          <w:tab w:val="left" w:pos="3920"/>
          <w:tab w:val="left" w:pos="4000"/>
          <w:tab w:val="left" w:pos="4080"/>
          <w:tab w:val="left" w:pos="4160"/>
          <w:tab w:val="left" w:pos="4240"/>
          <w:tab w:val="left" w:pos="4320"/>
          <w:tab w:val="left" w:pos="4400"/>
          <w:tab w:val="left" w:pos="4480"/>
          <w:tab w:val="left" w:pos="4560"/>
          <w:tab w:val="left" w:pos="4640"/>
          <w:tab w:val="left" w:pos="4720"/>
          <w:tab w:val="left" w:pos="4800"/>
          <w:tab w:val="left" w:pos="4880"/>
          <w:tab w:val="left" w:pos="4960"/>
          <w:tab w:val="left" w:pos="5040"/>
          <w:tab w:val="left" w:pos="5120"/>
        </w:tabs>
        <w:ind w:left="720" w:hanging="720"/>
        <w:rPr>
          <w:sz w:val="22"/>
        </w:rPr>
      </w:pPr>
      <w:r>
        <w:rPr>
          <w:sz w:val="22"/>
        </w:rPr>
        <w:tab/>
      </w:r>
      <w:r>
        <w:rPr>
          <w:sz w:val="22"/>
        </w:rPr>
        <w:tab/>
      </w:r>
      <w:r>
        <w:rPr>
          <w:sz w:val="22"/>
        </w:rPr>
        <w:tab/>
      </w:r>
      <w:r>
        <w:rPr>
          <w:sz w:val="22"/>
        </w:rPr>
        <w:tab/>
      </w:r>
      <w:r>
        <w:rPr>
          <w:sz w:val="22"/>
        </w:rPr>
        <w:tab/>
      </w:r>
      <w:r>
        <w:rPr>
          <w:sz w:val="22"/>
        </w:rPr>
        <w:tab/>
      </w:r>
      <w:r>
        <w:rPr>
          <w:sz w:val="22"/>
        </w:rPr>
        <w:tab/>
      </w:r>
      <w:r w:rsidRPr="00FC6914">
        <w:rPr>
          <w:i/>
          <w:sz w:val="22"/>
        </w:rPr>
        <w:t>Political Communication</w:t>
      </w:r>
      <w:r w:rsidRPr="00FC6914">
        <w:rPr>
          <w:sz w:val="22"/>
        </w:rPr>
        <w:t>, 30:2, 278-296</w:t>
      </w:r>
      <w:r w:rsidR="00841C26" w:rsidRPr="00AA150A">
        <w:rPr>
          <w:sz w:val="22"/>
        </w:rPr>
        <w:t>.</w:t>
      </w:r>
    </w:p>
    <w:p w14:paraId="03CA85E8" w14:textId="77777777" w:rsidR="00841C26" w:rsidRPr="00AA150A" w:rsidRDefault="00841C26" w:rsidP="00124B2D">
      <w:pPr>
        <w:rPr>
          <w:b/>
          <w:sz w:val="22"/>
          <w:szCs w:val="22"/>
          <w:u w:val="single"/>
        </w:rPr>
      </w:pPr>
    </w:p>
    <w:p w14:paraId="0B7FCB29" w14:textId="77777777" w:rsidR="00841C26" w:rsidRDefault="002A4BC0" w:rsidP="00841C26">
      <w:pPr>
        <w:rPr>
          <w:rStyle w:val="slug-doi"/>
          <w:sz w:val="22"/>
          <w:szCs w:val="22"/>
        </w:rPr>
      </w:pPr>
      <w:r w:rsidRPr="00841C26">
        <w:rPr>
          <w:sz w:val="22"/>
          <w:szCs w:val="22"/>
        </w:rPr>
        <w:t>Dunaway, Johanna. 201</w:t>
      </w:r>
      <w:r w:rsidR="00216C3D">
        <w:rPr>
          <w:sz w:val="22"/>
          <w:szCs w:val="22"/>
        </w:rPr>
        <w:t>3</w:t>
      </w:r>
      <w:r w:rsidRPr="00841C26">
        <w:rPr>
          <w:sz w:val="22"/>
          <w:szCs w:val="22"/>
        </w:rPr>
        <w:t xml:space="preserve">. “Media Ownership and Story Tone in Campaign News Coverage.” </w:t>
      </w:r>
      <w:r w:rsidRPr="00841C26">
        <w:rPr>
          <w:sz w:val="22"/>
          <w:szCs w:val="22"/>
        </w:rPr>
        <w:tab/>
      </w:r>
      <w:r w:rsidRPr="00841C26">
        <w:rPr>
          <w:i/>
          <w:sz w:val="22"/>
          <w:szCs w:val="22"/>
        </w:rPr>
        <w:t>American Politics Research</w:t>
      </w:r>
      <w:r w:rsidR="00216C3D">
        <w:rPr>
          <w:sz w:val="22"/>
          <w:szCs w:val="22"/>
        </w:rPr>
        <w:t xml:space="preserve"> 41: 24-53. </w:t>
      </w:r>
      <w:r w:rsidR="00841C26" w:rsidRPr="00841C26">
        <w:rPr>
          <w:rStyle w:val="slug-metadata-note"/>
          <w:sz w:val="22"/>
          <w:szCs w:val="22"/>
        </w:rPr>
        <w:t>DOI:</w:t>
      </w:r>
      <w:r w:rsidR="00216C3D">
        <w:rPr>
          <w:rStyle w:val="slug-metadata-note"/>
          <w:sz w:val="22"/>
          <w:szCs w:val="22"/>
        </w:rPr>
        <w:t xml:space="preserve"> </w:t>
      </w:r>
      <w:r w:rsidR="00841C26" w:rsidRPr="00841C26">
        <w:rPr>
          <w:rStyle w:val="slug-doi"/>
          <w:sz w:val="22"/>
          <w:szCs w:val="22"/>
        </w:rPr>
        <w:t>10.1177/1532673X12454564.</w:t>
      </w:r>
    </w:p>
    <w:p w14:paraId="40A18803" w14:textId="77777777" w:rsidR="00B540C6" w:rsidRDefault="00B540C6" w:rsidP="00841C26">
      <w:pPr>
        <w:rPr>
          <w:rStyle w:val="slug-doi"/>
          <w:sz w:val="22"/>
          <w:szCs w:val="22"/>
        </w:rPr>
      </w:pPr>
    </w:p>
    <w:p w14:paraId="0FEBA3B3" w14:textId="77777777" w:rsidR="00B540C6" w:rsidRPr="00AA150A" w:rsidRDefault="00B540C6" w:rsidP="00B540C6">
      <w:pPr>
        <w:pStyle w:val="NoSpacing"/>
        <w:tabs>
          <w:tab w:val="left" w:pos="160"/>
          <w:tab w:val="left" w:pos="240"/>
          <w:tab w:val="left" w:pos="320"/>
          <w:tab w:val="left" w:pos="400"/>
          <w:tab w:val="left" w:pos="480"/>
          <w:tab w:val="left" w:pos="560"/>
          <w:tab w:val="left" w:pos="640"/>
          <w:tab w:val="left" w:pos="720"/>
          <w:tab w:val="left" w:pos="800"/>
          <w:tab w:val="left" w:pos="880"/>
          <w:tab w:val="left" w:pos="960"/>
          <w:tab w:val="left" w:pos="1040"/>
          <w:tab w:val="left" w:pos="1120"/>
          <w:tab w:val="left" w:pos="1200"/>
          <w:tab w:val="left" w:pos="1280"/>
          <w:tab w:val="left" w:pos="1360"/>
          <w:tab w:val="left" w:pos="1440"/>
          <w:tab w:val="left" w:pos="1520"/>
          <w:tab w:val="left" w:pos="1600"/>
          <w:tab w:val="left" w:pos="1680"/>
          <w:tab w:val="left" w:pos="1760"/>
          <w:tab w:val="left" w:pos="1840"/>
          <w:tab w:val="left" w:pos="1920"/>
          <w:tab w:val="left" w:pos="2000"/>
          <w:tab w:val="left" w:pos="2080"/>
          <w:tab w:val="left" w:pos="2160"/>
          <w:tab w:val="left" w:pos="2240"/>
          <w:tab w:val="left" w:pos="2320"/>
          <w:tab w:val="left" w:pos="2400"/>
          <w:tab w:val="left" w:pos="2480"/>
          <w:tab w:val="left" w:pos="2560"/>
          <w:tab w:val="left" w:pos="2640"/>
          <w:tab w:val="left" w:pos="2720"/>
          <w:tab w:val="left" w:pos="2800"/>
          <w:tab w:val="left" w:pos="2880"/>
          <w:tab w:val="left" w:pos="2960"/>
          <w:tab w:val="left" w:pos="3040"/>
          <w:tab w:val="left" w:pos="3120"/>
          <w:tab w:val="left" w:pos="3200"/>
          <w:tab w:val="left" w:pos="3280"/>
          <w:tab w:val="left" w:pos="3360"/>
          <w:tab w:val="left" w:pos="3440"/>
          <w:tab w:val="left" w:pos="3520"/>
          <w:tab w:val="left" w:pos="3600"/>
          <w:tab w:val="left" w:pos="3680"/>
          <w:tab w:val="left" w:pos="3760"/>
          <w:tab w:val="left" w:pos="3840"/>
          <w:tab w:val="left" w:pos="3920"/>
          <w:tab w:val="left" w:pos="4000"/>
          <w:tab w:val="left" w:pos="4080"/>
          <w:tab w:val="left" w:pos="4160"/>
          <w:tab w:val="left" w:pos="4240"/>
          <w:tab w:val="left" w:pos="4320"/>
          <w:tab w:val="left" w:pos="4400"/>
          <w:tab w:val="left" w:pos="4480"/>
          <w:tab w:val="left" w:pos="4560"/>
          <w:tab w:val="left" w:pos="4640"/>
          <w:tab w:val="left" w:pos="4720"/>
          <w:tab w:val="left" w:pos="4800"/>
          <w:tab w:val="left" w:pos="4880"/>
          <w:tab w:val="left" w:pos="4960"/>
          <w:tab w:val="left" w:pos="5040"/>
          <w:tab w:val="left" w:pos="5120"/>
        </w:tabs>
        <w:ind w:left="720" w:hanging="720"/>
        <w:rPr>
          <w:i/>
          <w:sz w:val="22"/>
        </w:rPr>
      </w:pPr>
      <w:r w:rsidRPr="00AA150A">
        <w:rPr>
          <w:sz w:val="22"/>
        </w:rPr>
        <w:t>Weber, Christopher R., Johanna Dunaway, and Tyler Johnson.  201</w:t>
      </w:r>
      <w:r>
        <w:rPr>
          <w:sz w:val="22"/>
        </w:rPr>
        <w:t>2</w:t>
      </w:r>
      <w:r w:rsidRPr="00AA150A">
        <w:rPr>
          <w:sz w:val="22"/>
        </w:rPr>
        <w:t xml:space="preserve">."It’s all in the Name: Source Cue Ambiguity and the Persuasive Appeal of Campaign Ads.”  </w:t>
      </w:r>
      <w:r w:rsidRPr="00AA150A">
        <w:rPr>
          <w:i/>
          <w:sz w:val="22"/>
        </w:rPr>
        <w:t>Political Behavior</w:t>
      </w:r>
      <w:r>
        <w:rPr>
          <w:i/>
          <w:sz w:val="22"/>
        </w:rPr>
        <w:t xml:space="preserve"> 34(3):561-584. </w:t>
      </w:r>
      <w:r w:rsidRPr="00AA150A">
        <w:rPr>
          <w:sz w:val="22"/>
        </w:rPr>
        <w:t>DOI 10.1007/s11109-011-9172-y</w:t>
      </w:r>
      <w:r w:rsidRPr="00AA150A">
        <w:rPr>
          <w:i/>
          <w:sz w:val="22"/>
        </w:rPr>
        <w:t>.</w:t>
      </w:r>
    </w:p>
    <w:p w14:paraId="5DF3BDE0" w14:textId="77777777" w:rsidR="002A4BC0" w:rsidRPr="00AA150A" w:rsidRDefault="002A4BC0" w:rsidP="00124B2D">
      <w:pPr>
        <w:rPr>
          <w:b/>
          <w:sz w:val="22"/>
          <w:szCs w:val="22"/>
          <w:u w:val="single"/>
        </w:rPr>
      </w:pPr>
    </w:p>
    <w:p w14:paraId="6AC82EE3" w14:textId="77777777" w:rsidR="00656024" w:rsidRPr="00AA150A" w:rsidRDefault="00656024" w:rsidP="00656024">
      <w:pPr>
        <w:pStyle w:val="NoSpacing"/>
        <w:tabs>
          <w:tab w:val="left" w:pos="160"/>
          <w:tab w:val="left" w:pos="240"/>
          <w:tab w:val="left" w:pos="320"/>
          <w:tab w:val="left" w:pos="400"/>
          <w:tab w:val="left" w:pos="480"/>
          <w:tab w:val="left" w:pos="560"/>
          <w:tab w:val="left" w:pos="640"/>
          <w:tab w:val="left" w:pos="720"/>
          <w:tab w:val="left" w:pos="800"/>
          <w:tab w:val="left" w:pos="880"/>
          <w:tab w:val="left" w:pos="960"/>
          <w:tab w:val="left" w:pos="1040"/>
          <w:tab w:val="left" w:pos="1120"/>
          <w:tab w:val="left" w:pos="1200"/>
          <w:tab w:val="left" w:pos="1280"/>
          <w:tab w:val="left" w:pos="1360"/>
          <w:tab w:val="left" w:pos="1440"/>
          <w:tab w:val="left" w:pos="1520"/>
          <w:tab w:val="left" w:pos="1600"/>
          <w:tab w:val="left" w:pos="1680"/>
          <w:tab w:val="left" w:pos="1760"/>
          <w:tab w:val="left" w:pos="1840"/>
          <w:tab w:val="left" w:pos="1920"/>
          <w:tab w:val="left" w:pos="2000"/>
          <w:tab w:val="left" w:pos="2080"/>
          <w:tab w:val="left" w:pos="2160"/>
          <w:tab w:val="left" w:pos="2240"/>
          <w:tab w:val="left" w:pos="2320"/>
          <w:tab w:val="left" w:pos="2400"/>
          <w:tab w:val="left" w:pos="2480"/>
          <w:tab w:val="left" w:pos="2560"/>
          <w:tab w:val="left" w:pos="2640"/>
          <w:tab w:val="left" w:pos="2720"/>
          <w:tab w:val="left" w:pos="2800"/>
          <w:tab w:val="left" w:pos="2880"/>
          <w:tab w:val="left" w:pos="2960"/>
          <w:tab w:val="left" w:pos="3040"/>
          <w:tab w:val="left" w:pos="3120"/>
          <w:tab w:val="left" w:pos="3200"/>
          <w:tab w:val="left" w:pos="3280"/>
          <w:tab w:val="left" w:pos="3360"/>
          <w:tab w:val="left" w:pos="3440"/>
          <w:tab w:val="left" w:pos="3520"/>
          <w:tab w:val="left" w:pos="3600"/>
          <w:tab w:val="left" w:pos="3680"/>
          <w:tab w:val="left" w:pos="3760"/>
          <w:tab w:val="left" w:pos="3840"/>
          <w:tab w:val="left" w:pos="3920"/>
          <w:tab w:val="left" w:pos="4000"/>
          <w:tab w:val="left" w:pos="4080"/>
          <w:tab w:val="left" w:pos="4160"/>
          <w:tab w:val="left" w:pos="4240"/>
          <w:tab w:val="left" w:pos="4320"/>
          <w:tab w:val="left" w:pos="4400"/>
          <w:tab w:val="left" w:pos="4480"/>
          <w:tab w:val="left" w:pos="4560"/>
          <w:tab w:val="left" w:pos="4640"/>
          <w:tab w:val="left" w:pos="4720"/>
          <w:tab w:val="left" w:pos="4800"/>
          <w:tab w:val="left" w:pos="4880"/>
          <w:tab w:val="left" w:pos="4960"/>
          <w:tab w:val="left" w:pos="5040"/>
          <w:tab w:val="left" w:pos="5120"/>
        </w:tabs>
        <w:ind w:left="720" w:hanging="720"/>
        <w:rPr>
          <w:i/>
          <w:sz w:val="22"/>
        </w:rPr>
      </w:pPr>
      <w:r w:rsidRPr="00AA150A">
        <w:rPr>
          <w:sz w:val="22"/>
        </w:rPr>
        <w:t xml:space="preserve">Dunaway, Johanna, Kirby Goidel, Ashley </w:t>
      </w:r>
      <w:proofErr w:type="spellStart"/>
      <w:r w:rsidRPr="00AA150A">
        <w:rPr>
          <w:sz w:val="22"/>
        </w:rPr>
        <w:t>Kirzinger</w:t>
      </w:r>
      <w:proofErr w:type="spellEnd"/>
      <w:r w:rsidRPr="00AA150A">
        <w:rPr>
          <w:sz w:val="22"/>
        </w:rPr>
        <w:t>,</w:t>
      </w:r>
      <w:r w:rsidR="00FB04E0">
        <w:rPr>
          <w:sz w:val="22"/>
        </w:rPr>
        <w:t>*</w:t>
      </w:r>
      <w:r w:rsidRPr="00AA150A">
        <w:rPr>
          <w:sz w:val="22"/>
        </w:rPr>
        <w:t xml:space="preserve"> and </w:t>
      </w:r>
      <w:proofErr w:type="spellStart"/>
      <w:r w:rsidRPr="00AA150A">
        <w:rPr>
          <w:sz w:val="22"/>
        </w:rPr>
        <w:t>Betina</w:t>
      </w:r>
      <w:proofErr w:type="spellEnd"/>
      <w:r w:rsidRPr="00AA150A">
        <w:rPr>
          <w:sz w:val="22"/>
        </w:rPr>
        <w:t xml:space="preserve"> Wilkinson.</w:t>
      </w:r>
      <w:r w:rsidR="00FB04E0">
        <w:rPr>
          <w:sz w:val="22"/>
        </w:rPr>
        <w:t>*</w:t>
      </w:r>
      <w:r w:rsidRPr="00AA150A">
        <w:rPr>
          <w:sz w:val="22"/>
        </w:rPr>
        <w:t xml:space="preserve"> 2011. “Rebuilding or Intruding? News Media Coverage and Public Opinion on Immigration in Louisiana.”  </w:t>
      </w:r>
      <w:r w:rsidR="006B3536" w:rsidRPr="00AA150A">
        <w:rPr>
          <w:i/>
          <w:sz w:val="22"/>
        </w:rPr>
        <w:t xml:space="preserve">Social Science Quarterly 92(4): 917-937. </w:t>
      </w:r>
      <w:r w:rsidRPr="00AA150A">
        <w:rPr>
          <w:i/>
          <w:sz w:val="22"/>
        </w:rPr>
        <w:t xml:space="preserve"> </w:t>
      </w:r>
      <w:r w:rsidRPr="00AA150A">
        <w:rPr>
          <w:sz w:val="22"/>
        </w:rPr>
        <w:t>DOI: 10.1111/j.1540-6237.2011.00797.x</w:t>
      </w:r>
      <w:r w:rsidRPr="00AA150A">
        <w:rPr>
          <w:i/>
          <w:sz w:val="22"/>
        </w:rPr>
        <w:t>.</w:t>
      </w:r>
    </w:p>
    <w:p w14:paraId="1CBBA59D" w14:textId="77777777" w:rsidR="00A92056" w:rsidRPr="00AA150A" w:rsidRDefault="00A92056" w:rsidP="00124B2D">
      <w:pPr>
        <w:rPr>
          <w:b/>
          <w:sz w:val="22"/>
          <w:szCs w:val="22"/>
          <w:u w:val="single"/>
        </w:rPr>
      </w:pPr>
    </w:p>
    <w:p w14:paraId="65CD4848" w14:textId="77777777" w:rsidR="004D7BF3" w:rsidRPr="00AA150A" w:rsidRDefault="004D7BF3" w:rsidP="004D7BF3">
      <w:pPr>
        <w:rPr>
          <w:sz w:val="22"/>
          <w:szCs w:val="22"/>
        </w:rPr>
      </w:pPr>
      <w:r w:rsidRPr="00AA150A">
        <w:rPr>
          <w:sz w:val="22"/>
          <w:szCs w:val="22"/>
        </w:rPr>
        <w:t xml:space="preserve">Dunaway, Johanna. 2011. “Institutional Influences on the Quality of Campaign </w:t>
      </w:r>
      <w:r w:rsidR="009E2F9A" w:rsidRPr="00AA150A">
        <w:rPr>
          <w:sz w:val="22"/>
          <w:szCs w:val="22"/>
        </w:rPr>
        <w:t xml:space="preserve">News </w:t>
      </w:r>
      <w:r w:rsidRPr="00AA150A">
        <w:rPr>
          <w:sz w:val="22"/>
          <w:szCs w:val="22"/>
        </w:rPr>
        <w:t xml:space="preserve">Coverage.” </w:t>
      </w:r>
    </w:p>
    <w:p w14:paraId="0F5AE09B" w14:textId="77777777" w:rsidR="004D7BF3" w:rsidRDefault="004D7BF3" w:rsidP="004D7BF3">
      <w:pPr>
        <w:rPr>
          <w:sz w:val="22"/>
          <w:szCs w:val="22"/>
        </w:rPr>
      </w:pPr>
      <w:r w:rsidRPr="00AA150A">
        <w:rPr>
          <w:i/>
          <w:sz w:val="22"/>
          <w:szCs w:val="22"/>
        </w:rPr>
        <w:tab/>
        <w:t>Journalism Studies</w:t>
      </w:r>
      <w:r w:rsidR="00D038A6" w:rsidRPr="00AA150A">
        <w:rPr>
          <w:i/>
          <w:sz w:val="22"/>
          <w:szCs w:val="22"/>
        </w:rPr>
        <w:t xml:space="preserve"> </w:t>
      </w:r>
      <w:r w:rsidR="00D038A6" w:rsidRPr="00AA150A">
        <w:rPr>
          <w:sz w:val="22"/>
          <w:szCs w:val="22"/>
        </w:rPr>
        <w:t>12(1):27-44</w:t>
      </w:r>
      <w:r w:rsidRPr="00AA150A">
        <w:rPr>
          <w:sz w:val="22"/>
          <w:szCs w:val="22"/>
        </w:rPr>
        <w:t>.</w:t>
      </w:r>
    </w:p>
    <w:p w14:paraId="2C6743BF" w14:textId="77777777" w:rsidR="00FC6914" w:rsidRPr="00AA150A" w:rsidRDefault="00FC6914" w:rsidP="004D7BF3">
      <w:pPr>
        <w:rPr>
          <w:sz w:val="22"/>
          <w:szCs w:val="22"/>
        </w:rPr>
      </w:pPr>
    </w:p>
    <w:p w14:paraId="109EBB06" w14:textId="77777777" w:rsidR="007F44EE" w:rsidRPr="00AA150A" w:rsidRDefault="007F44EE" w:rsidP="007F44EE">
      <w:pPr>
        <w:rPr>
          <w:sz w:val="22"/>
          <w:szCs w:val="22"/>
        </w:rPr>
      </w:pPr>
      <w:r w:rsidRPr="00AA150A">
        <w:rPr>
          <w:sz w:val="22"/>
          <w:szCs w:val="22"/>
        </w:rPr>
        <w:t xml:space="preserve">Johnson, Tyler, Johanna Dunaway, and Christopher Weber. 2011. “Consider the Source: </w:t>
      </w:r>
    </w:p>
    <w:p w14:paraId="105394D1" w14:textId="77777777" w:rsidR="005B79C5" w:rsidRDefault="007F44EE" w:rsidP="006B44E4">
      <w:pPr>
        <w:rPr>
          <w:i/>
          <w:iCs/>
          <w:sz w:val="22"/>
          <w:szCs w:val="22"/>
        </w:rPr>
      </w:pPr>
      <w:r w:rsidRPr="00AA150A">
        <w:rPr>
          <w:sz w:val="22"/>
          <w:szCs w:val="22"/>
        </w:rPr>
        <w:tab/>
        <w:t xml:space="preserve">Variations in the Effects of Negative Campaign Information.” </w:t>
      </w:r>
      <w:r w:rsidR="006B44E4" w:rsidRPr="00AA150A">
        <w:rPr>
          <w:sz w:val="22"/>
          <w:szCs w:val="22"/>
        </w:rPr>
        <w:t xml:space="preserve"> </w:t>
      </w:r>
      <w:r w:rsidR="005B79C5">
        <w:rPr>
          <w:i/>
          <w:iCs/>
          <w:sz w:val="22"/>
          <w:szCs w:val="22"/>
        </w:rPr>
        <w:t xml:space="preserve">Journal of Integrated </w:t>
      </w:r>
      <w:r w:rsidR="006B44E4" w:rsidRPr="00AA150A">
        <w:rPr>
          <w:i/>
          <w:iCs/>
          <w:sz w:val="22"/>
          <w:szCs w:val="22"/>
        </w:rPr>
        <w:t xml:space="preserve">Social </w:t>
      </w:r>
    </w:p>
    <w:p w14:paraId="34799758" w14:textId="7428ACAF" w:rsidR="007F44EE" w:rsidRPr="00AA150A" w:rsidRDefault="005B79C5" w:rsidP="006B44E4">
      <w:pPr>
        <w:rPr>
          <w:sz w:val="22"/>
          <w:szCs w:val="22"/>
        </w:rPr>
      </w:pPr>
      <w:r>
        <w:rPr>
          <w:i/>
          <w:iCs/>
          <w:sz w:val="22"/>
          <w:szCs w:val="22"/>
        </w:rPr>
        <w:tab/>
      </w:r>
      <w:r w:rsidR="006B44E4" w:rsidRPr="00AA150A">
        <w:rPr>
          <w:i/>
          <w:iCs/>
          <w:sz w:val="22"/>
          <w:szCs w:val="22"/>
        </w:rPr>
        <w:t>Sciences, 2</w:t>
      </w:r>
      <w:r w:rsidR="006B44E4" w:rsidRPr="00AA150A">
        <w:rPr>
          <w:sz w:val="22"/>
          <w:szCs w:val="22"/>
        </w:rPr>
        <w:t>(1): 98-127.</w:t>
      </w:r>
    </w:p>
    <w:p w14:paraId="37AFCD5B" w14:textId="77777777" w:rsidR="006B44E4" w:rsidRPr="00AA150A" w:rsidRDefault="006B44E4" w:rsidP="006B44E4">
      <w:pPr>
        <w:rPr>
          <w:sz w:val="22"/>
          <w:szCs w:val="22"/>
        </w:rPr>
      </w:pPr>
    </w:p>
    <w:p w14:paraId="6E65F359" w14:textId="77777777" w:rsidR="004F7508" w:rsidRPr="00AA150A" w:rsidRDefault="004F7508" w:rsidP="004F7508">
      <w:pPr>
        <w:rPr>
          <w:sz w:val="22"/>
          <w:szCs w:val="22"/>
        </w:rPr>
      </w:pPr>
      <w:r w:rsidRPr="00AA150A">
        <w:rPr>
          <w:sz w:val="22"/>
          <w:szCs w:val="22"/>
        </w:rPr>
        <w:t xml:space="preserve">Dunaway, Johanna, </w:t>
      </w:r>
      <w:r w:rsidR="00A016F3" w:rsidRPr="00AA150A">
        <w:rPr>
          <w:sz w:val="22"/>
          <w:szCs w:val="22"/>
        </w:rPr>
        <w:t>Regina Branton</w:t>
      </w:r>
      <w:r w:rsidRPr="00AA150A">
        <w:rPr>
          <w:sz w:val="22"/>
          <w:szCs w:val="22"/>
        </w:rPr>
        <w:t xml:space="preserve">, and </w:t>
      </w:r>
      <w:r w:rsidR="00A016F3" w:rsidRPr="00AA150A">
        <w:rPr>
          <w:sz w:val="22"/>
          <w:szCs w:val="22"/>
        </w:rPr>
        <w:t xml:space="preserve">Marisa </w:t>
      </w:r>
      <w:proofErr w:type="spellStart"/>
      <w:r w:rsidR="00A016F3" w:rsidRPr="00AA150A">
        <w:rPr>
          <w:sz w:val="22"/>
          <w:szCs w:val="22"/>
        </w:rPr>
        <w:t>Abrajano</w:t>
      </w:r>
      <w:proofErr w:type="spellEnd"/>
      <w:r w:rsidRPr="00AA150A">
        <w:rPr>
          <w:sz w:val="22"/>
          <w:szCs w:val="22"/>
        </w:rPr>
        <w:t xml:space="preserve">. </w:t>
      </w:r>
      <w:r w:rsidR="00B829D7" w:rsidRPr="00AA150A">
        <w:rPr>
          <w:sz w:val="22"/>
          <w:szCs w:val="22"/>
        </w:rPr>
        <w:t xml:space="preserve">2010. </w:t>
      </w:r>
      <w:r w:rsidRPr="00AA150A">
        <w:rPr>
          <w:sz w:val="22"/>
          <w:szCs w:val="22"/>
        </w:rPr>
        <w:t xml:space="preserve">“Agenda Setting, Public </w:t>
      </w:r>
    </w:p>
    <w:p w14:paraId="58358E9F" w14:textId="77777777" w:rsidR="004F7508" w:rsidRPr="00AA150A" w:rsidRDefault="004F7508" w:rsidP="004F7508">
      <w:pPr>
        <w:rPr>
          <w:b/>
          <w:sz w:val="22"/>
          <w:szCs w:val="22"/>
          <w:u w:val="single"/>
        </w:rPr>
      </w:pPr>
      <w:r w:rsidRPr="00AA150A">
        <w:rPr>
          <w:sz w:val="22"/>
          <w:szCs w:val="22"/>
        </w:rPr>
        <w:tab/>
        <w:t xml:space="preserve">Opinion and the Issue of Immigration Reform.”  </w:t>
      </w:r>
      <w:r w:rsidRPr="00AA150A">
        <w:rPr>
          <w:i/>
          <w:sz w:val="22"/>
          <w:szCs w:val="22"/>
        </w:rPr>
        <w:t>Social Science Quarterly</w:t>
      </w:r>
      <w:r w:rsidR="00B829D7" w:rsidRPr="00AA150A">
        <w:rPr>
          <w:i/>
          <w:sz w:val="22"/>
          <w:szCs w:val="22"/>
        </w:rPr>
        <w:t xml:space="preserve"> </w:t>
      </w:r>
      <w:r w:rsidR="00B829D7" w:rsidRPr="00AA150A">
        <w:rPr>
          <w:sz w:val="22"/>
          <w:szCs w:val="22"/>
        </w:rPr>
        <w:t>91(2)</w:t>
      </w:r>
      <w:r w:rsidR="003D3206" w:rsidRPr="00AA150A">
        <w:rPr>
          <w:sz w:val="22"/>
          <w:szCs w:val="22"/>
        </w:rPr>
        <w:t>:359-378</w:t>
      </w:r>
      <w:r w:rsidRPr="00AA150A">
        <w:rPr>
          <w:sz w:val="22"/>
          <w:szCs w:val="22"/>
        </w:rPr>
        <w:t>.</w:t>
      </w:r>
    </w:p>
    <w:p w14:paraId="19AD5C2E" w14:textId="77777777" w:rsidR="00C31D4E" w:rsidRDefault="00C31D4E" w:rsidP="00512DAF">
      <w:pPr>
        <w:rPr>
          <w:sz w:val="22"/>
          <w:szCs w:val="22"/>
        </w:rPr>
      </w:pPr>
    </w:p>
    <w:p w14:paraId="2AB61233" w14:textId="4403678B" w:rsidR="00512DAF" w:rsidRPr="00AA150A" w:rsidRDefault="00512DAF" w:rsidP="005B79C5">
      <w:pPr>
        <w:ind w:left="720" w:hanging="720"/>
        <w:rPr>
          <w:sz w:val="22"/>
          <w:szCs w:val="22"/>
        </w:rPr>
      </w:pPr>
      <w:r w:rsidRPr="00AA150A">
        <w:rPr>
          <w:sz w:val="22"/>
          <w:szCs w:val="22"/>
        </w:rPr>
        <w:t xml:space="preserve">Branton, Regina P., and Johanna Dunaway. 2009. “Spatial Proximity to the US-Mexico Border and Local News Coverage of Immigration Issues.”  </w:t>
      </w:r>
      <w:r w:rsidRPr="00AA150A">
        <w:rPr>
          <w:i/>
          <w:sz w:val="22"/>
          <w:szCs w:val="22"/>
        </w:rPr>
        <w:t xml:space="preserve">Political Research Quarterly </w:t>
      </w:r>
      <w:r w:rsidRPr="00AA150A">
        <w:rPr>
          <w:sz w:val="22"/>
          <w:szCs w:val="22"/>
        </w:rPr>
        <w:t>62(2):289-302.</w:t>
      </w:r>
    </w:p>
    <w:p w14:paraId="25E4FEED" w14:textId="77777777" w:rsidR="002A4BC0" w:rsidRPr="00AA150A" w:rsidRDefault="002A4BC0" w:rsidP="00512DAF">
      <w:pPr>
        <w:rPr>
          <w:sz w:val="22"/>
          <w:szCs w:val="22"/>
        </w:rPr>
      </w:pPr>
    </w:p>
    <w:p w14:paraId="017FFE91" w14:textId="77777777" w:rsidR="005B79C5" w:rsidRDefault="007D215E" w:rsidP="005B79C5">
      <w:pPr>
        <w:rPr>
          <w:sz w:val="22"/>
          <w:szCs w:val="22"/>
        </w:rPr>
      </w:pPr>
      <w:r w:rsidRPr="00AA150A">
        <w:rPr>
          <w:sz w:val="22"/>
          <w:szCs w:val="22"/>
        </w:rPr>
        <w:t xml:space="preserve">Branton, Regina P., and Johanna Dunaway. 2009. “Slanted Newspaper Coverage </w:t>
      </w:r>
      <w:proofErr w:type="gramStart"/>
      <w:r w:rsidRPr="00AA150A">
        <w:rPr>
          <w:sz w:val="22"/>
          <w:szCs w:val="22"/>
        </w:rPr>
        <w:t xml:space="preserve">of </w:t>
      </w:r>
      <w:r w:rsidR="005B79C5">
        <w:rPr>
          <w:sz w:val="22"/>
          <w:szCs w:val="22"/>
        </w:rPr>
        <w:t xml:space="preserve"> </w:t>
      </w:r>
      <w:r w:rsidRPr="00AA150A">
        <w:rPr>
          <w:sz w:val="22"/>
          <w:szCs w:val="22"/>
        </w:rPr>
        <w:t>Immigration</w:t>
      </w:r>
      <w:proofErr w:type="gramEnd"/>
      <w:r w:rsidRPr="00AA150A">
        <w:rPr>
          <w:sz w:val="22"/>
          <w:szCs w:val="22"/>
        </w:rPr>
        <w:t xml:space="preserve">: The </w:t>
      </w:r>
    </w:p>
    <w:p w14:paraId="7B4F6674" w14:textId="41DE82FA" w:rsidR="007D215E" w:rsidRPr="00AA150A" w:rsidRDefault="005B79C5" w:rsidP="005B79C5">
      <w:pPr>
        <w:rPr>
          <w:sz w:val="22"/>
          <w:szCs w:val="22"/>
        </w:rPr>
      </w:pPr>
      <w:r>
        <w:rPr>
          <w:sz w:val="22"/>
          <w:szCs w:val="22"/>
        </w:rPr>
        <w:tab/>
      </w:r>
      <w:r w:rsidR="007D215E" w:rsidRPr="00AA150A">
        <w:rPr>
          <w:sz w:val="22"/>
          <w:szCs w:val="22"/>
        </w:rPr>
        <w:t xml:space="preserve">Importance of Economics and Geography.” </w:t>
      </w:r>
      <w:r w:rsidR="007D215E" w:rsidRPr="00AA150A">
        <w:rPr>
          <w:i/>
          <w:sz w:val="22"/>
          <w:szCs w:val="22"/>
        </w:rPr>
        <w:t xml:space="preserve">Policy Studies Journal </w:t>
      </w:r>
      <w:r w:rsidR="007D215E" w:rsidRPr="00AA150A">
        <w:rPr>
          <w:sz w:val="22"/>
          <w:szCs w:val="22"/>
        </w:rPr>
        <w:t>37</w:t>
      </w:r>
      <w:r w:rsidR="005F4799" w:rsidRPr="00AA150A">
        <w:rPr>
          <w:sz w:val="22"/>
          <w:szCs w:val="22"/>
        </w:rPr>
        <w:t>(</w:t>
      </w:r>
      <w:r w:rsidR="007D215E" w:rsidRPr="00AA150A">
        <w:rPr>
          <w:sz w:val="22"/>
          <w:szCs w:val="22"/>
        </w:rPr>
        <w:t>2</w:t>
      </w:r>
      <w:r w:rsidR="005F4799" w:rsidRPr="00AA150A">
        <w:rPr>
          <w:sz w:val="22"/>
          <w:szCs w:val="22"/>
        </w:rPr>
        <w:t>): 257-27.</w:t>
      </w:r>
    </w:p>
    <w:p w14:paraId="301A5BE4" w14:textId="77777777" w:rsidR="007D215E" w:rsidRPr="00AA150A" w:rsidRDefault="007D215E" w:rsidP="007D215E">
      <w:pPr>
        <w:rPr>
          <w:sz w:val="22"/>
          <w:szCs w:val="22"/>
        </w:rPr>
      </w:pPr>
    </w:p>
    <w:p w14:paraId="7E43F518" w14:textId="77777777" w:rsidR="007D215E" w:rsidRPr="00AA150A" w:rsidRDefault="007D215E" w:rsidP="007D215E">
      <w:pPr>
        <w:rPr>
          <w:sz w:val="22"/>
          <w:szCs w:val="22"/>
        </w:rPr>
      </w:pPr>
      <w:r w:rsidRPr="00AA150A">
        <w:rPr>
          <w:sz w:val="22"/>
          <w:szCs w:val="22"/>
        </w:rPr>
        <w:t xml:space="preserve">Dunaway, Johanna. 2008. "Markets, Ownership, and the Quality of Campaign News </w:t>
      </w:r>
    </w:p>
    <w:p w14:paraId="101E8D90" w14:textId="77777777" w:rsidR="007D215E" w:rsidRPr="00AA150A" w:rsidRDefault="007D215E" w:rsidP="007D215E">
      <w:pPr>
        <w:rPr>
          <w:sz w:val="22"/>
          <w:szCs w:val="22"/>
        </w:rPr>
      </w:pPr>
      <w:r w:rsidRPr="00AA150A">
        <w:rPr>
          <w:sz w:val="22"/>
          <w:szCs w:val="22"/>
        </w:rPr>
        <w:tab/>
        <w:t xml:space="preserve">Coverage." </w:t>
      </w:r>
      <w:r w:rsidRPr="00AA150A">
        <w:rPr>
          <w:i/>
          <w:sz w:val="22"/>
          <w:szCs w:val="22"/>
        </w:rPr>
        <w:t xml:space="preserve">Journal of Politics </w:t>
      </w:r>
      <w:r w:rsidRPr="00AA150A">
        <w:rPr>
          <w:sz w:val="22"/>
          <w:szCs w:val="22"/>
        </w:rPr>
        <w:t>70(4):1193-1202.</w:t>
      </w:r>
    </w:p>
    <w:p w14:paraId="7F2979E4" w14:textId="77777777" w:rsidR="007D215E" w:rsidRPr="00AA150A" w:rsidRDefault="007D215E" w:rsidP="007D215E">
      <w:pPr>
        <w:rPr>
          <w:sz w:val="22"/>
          <w:szCs w:val="22"/>
        </w:rPr>
      </w:pPr>
    </w:p>
    <w:p w14:paraId="5D19D613" w14:textId="77777777" w:rsidR="000777FD" w:rsidRDefault="000777FD" w:rsidP="007D215E">
      <w:pPr>
        <w:rPr>
          <w:sz w:val="22"/>
          <w:szCs w:val="22"/>
        </w:rPr>
      </w:pPr>
    </w:p>
    <w:p w14:paraId="43368559" w14:textId="77777777" w:rsidR="000777FD" w:rsidRDefault="000777FD" w:rsidP="007D215E">
      <w:pPr>
        <w:rPr>
          <w:sz w:val="22"/>
          <w:szCs w:val="22"/>
        </w:rPr>
      </w:pPr>
    </w:p>
    <w:p w14:paraId="753622F3" w14:textId="77777777" w:rsidR="007D215E" w:rsidRPr="00AA150A" w:rsidRDefault="007D215E" w:rsidP="007D215E">
      <w:pPr>
        <w:rPr>
          <w:sz w:val="22"/>
          <w:szCs w:val="22"/>
        </w:rPr>
      </w:pPr>
      <w:proofErr w:type="spellStart"/>
      <w:r w:rsidRPr="00AA150A">
        <w:rPr>
          <w:sz w:val="22"/>
          <w:szCs w:val="22"/>
        </w:rPr>
        <w:lastRenderedPageBreak/>
        <w:t>Branton</w:t>
      </w:r>
      <w:proofErr w:type="spellEnd"/>
      <w:r w:rsidRPr="00AA150A">
        <w:rPr>
          <w:sz w:val="22"/>
          <w:szCs w:val="22"/>
        </w:rPr>
        <w:t xml:space="preserve">, Regina P., and Johanna Dunaway. 2008. “English and Spanish Language </w:t>
      </w:r>
    </w:p>
    <w:p w14:paraId="38E7BFAF" w14:textId="77777777" w:rsidR="007D215E" w:rsidRPr="00AA150A" w:rsidRDefault="007D215E" w:rsidP="007D215E">
      <w:pPr>
        <w:rPr>
          <w:i/>
          <w:sz w:val="22"/>
          <w:szCs w:val="22"/>
        </w:rPr>
      </w:pPr>
      <w:r w:rsidRPr="00AA150A">
        <w:rPr>
          <w:sz w:val="22"/>
          <w:szCs w:val="22"/>
        </w:rPr>
        <w:tab/>
        <w:t xml:space="preserve">Newspaper Coverage of Immigration: A Comparative Analysis.” </w:t>
      </w:r>
      <w:r w:rsidRPr="00AA150A">
        <w:rPr>
          <w:i/>
          <w:sz w:val="22"/>
          <w:szCs w:val="22"/>
        </w:rPr>
        <w:t xml:space="preserve">Social Science </w:t>
      </w:r>
    </w:p>
    <w:p w14:paraId="2DB17CB5" w14:textId="77777777" w:rsidR="007D215E" w:rsidRPr="00AA150A" w:rsidRDefault="007D215E" w:rsidP="007D215E">
      <w:pPr>
        <w:rPr>
          <w:sz w:val="22"/>
          <w:szCs w:val="22"/>
        </w:rPr>
      </w:pPr>
      <w:r w:rsidRPr="00AA150A">
        <w:rPr>
          <w:i/>
          <w:sz w:val="22"/>
          <w:szCs w:val="22"/>
        </w:rPr>
        <w:tab/>
        <w:t xml:space="preserve">Quarterly </w:t>
      </w:r>
      <w:r w:rsidRPr="00AA150A">
        <w:rPr>
          <w:sz w:val="22"/>
          <w:szCs w:val="22"/>
        </w:rPr>
        <w:t>89(4): 1006-1022.</w:t>
      </w:r>
    </w:p>
    <w:p w14:paraId="0D0A0752" w14:textId="77777777" w:rsidR="007D215E" w:rsidRPr="00AA150A" w:rsidRDefault="007D215E" w:rsidP="007D215E">
      <w:pPr>
        <w:rPr>
          <w:sz w:val="22"/>
          <w:szCs w:val="22"/>
        </w:rPr>
      </w:pPr>
    </w:p>
    <w:p w14:paraId="401F8EBB" w14:textId="77777777" w:rsidR="005B79C5" w:rsidRDefault="007D215E" w:rsidP="005B79C5">
      <w:pPr>
        <w:pStyle w:val="HTMLPreformatted"/>
        <w:rPr>
          <w:rFonts w:ascii="Times New Roman" w:hAnsi="Times New Roman" w:cs="Times New Roman"/>
          <w:sz w:val="22"/>
          <w:szCs w:val="22"/>
        </w:rPr>
      </w:pPr>
      <w:r w:rsidRPr="00AA150A">
        <w:rPr>
          <w:rFonts w:ascii="Times New Roman" w:hAnsi="Times New Roman" w:cs="Times New Roman"/>
          <w:sz w:val="22"/>
          <w:szCs w:val="22"/>
        </w:rPr>
        <w:t xml:space="preserve">Branton, Regina P., Gavin Dillingham, Johanna Dunaway, and Beth Miller. 2007. “Anglo Voting on </w:t>
      </w:r>
    </w:p>
    <w:p w14:paraId="569D84F3" w14:textId="77777777" w:rsidR="005B79C5" w:rsidRDefault="005B79C5" w:rsidP="005B79C5">
      <w:pPr>
        <w:pStyle w:val="HTMLPreformatted"/>
        <w:tabs>
          <w:tab w:val="clear" w:pos="916"/>
          <w:tab w:val="left" w:pos="720"/>
        </w:tabs>
        <w:rPr>
          <w:rFonts w:ascii="Times New Roman" w:hAnsi="Times New Roman" w:cs="Times New Roman"/>
          <w:sz w:val="22"/>
          <w:szCs w:val="22"/>
        </w:rPr>
      </w:pPr>
      <w:r>
        <w:rPr>
          <w:rFonts w:ascii="Times New Roman" w:hAnsi="Times New Roman" w:cs="Times New Roman"/>
          <w:sz w:val="22"/>
          <w:szCs w:val="22"/>
        </w:rPr>
        <w:tab/>
      </w:r>
      <w:r w:rsidR="007D215E" w:rsidRPr="00AA150A">
        <w:rPr>
          <w:rFonts w:ascii="Times New Roman" w:hAnsi="Times New Roman" w:cs="Times New Roman"/>
          <w:sz w:val="22"/>
          <w:szCs w:val="22"/>
        </w:rPr>
        <w:t xml:space="preserve">Nativist Ballot Initiatives: the Partisan Impact of Spatial Proximity to the Border of Mexico.” </w:t>
      </w:r>
    </w:p>
    <w:p w14:paraId="73E14C3B" w14:textId="15B3B71D" w:rsidR="007D215E" w:rsidRPr="00AA150A" w:rsidRDefault="005B79C5" w:rsidP="005B79C5">
      <w:pPr>
        <w:pStyle w:val="HTMLPreformatted"/>
        <w:tabs>
          <w:tab w:val="clear" w:pos="916"/>
          <w:tab w:val="left" w:pos="720"/>
        </w:tabs>
        <w:rPr>
          <w:rFonts w:ascii="Times New Roman" w:hAnsi="Times New Roman" w:cs="Times New Roman"/>
          <w:sz w:val="22"/>
          <w:szCs w:val="22"/>
        </w:rPr>
      </w:pPr>
      <w:r>
        <w:rPr>
          <w:rFonts w:ascii="Times New Roman" w:hAnsi="Times New Roman" w:cs="Times New Roman"/>
          <w:sz w:val="22"/>
          <w:szCs w:val="22"/>
        </w:rPr>
        <w:tab/>
      </w:r>
      <w:r w:rsidR="007D215E" w:rsidRPr="00AA150A">
        <w:rPr>
          <w:rFonts w:ascii="Times New Roman" w:hAnsi="Times New Roman" w:cs="Times New Roman"/>
          <w:i/>
          <w:sz w:val="22"/>
          <w:szCs w:val="22"/>
        </w:rPr>
        <w:t xml:space="preserve">Social Science Quarterly </w:t>
      </w:r>
      <w:r w:rsidR="007D215E" w:rsidRPr="00AA150A">
        <w:rPr>
          <w:rFonts w:ascii="Times New Roman" w:hAnsi="Times New Roman" w:cs="Times New Roman"/>
          <w:sz w:val="22"/>
          <w:szCs w:val="22"/>
        </w:rPr>
        <w:t>88(3):882-897.</w:t>
      </w:r>
    </w:p>
    <w:p w14:paraId="40EBBD6E" w14:textId="77777777" w:rsidR="0078030B" w:rsidRDefault="0078030B" w:rsidP="007D215E">
      <w:pPr>
        <w:pStyle w:val="HTMLPreformatted"/>
        <w:rPr>
          <w:rFonts w:ascii="Times New Roman" w:hAnsi="Times New Roman" w:cs="Times New Roman"/>
          <w:b/>
          <w:sz w:val="22"/>
          <w:szCs w:val="22"/>
          <w:u w:val="single"/>
        </w:rPr>
      </w:pPr>
    </w:p>
    <w:p w14:paraId="323EC5B9" w14:textId="77777777" w:rsidR="003E7218" w:rsidRPr="00AA150A" w:rsidRDefault="003E7218" w:rsidP="007D215E">
      <w:pPr>
        <w:pStyle w:val="HTMLPreformatted"/>
        <w:rPr>
          <w:rFonts w:ascii="Times New Roman" w:hAnsi="Times New Roman" w:cs="Times New Roman"/>
          <w:b/>
          <w:sz w:val="22"/>
          <w:szCs w:val="22"/>
          <w:u w:val="single"/>
        </w:rPr>
      </w:pPr>
      <w:r w:rsidRPr="00AA150A">
        <w:rPr>
          <w:rFonts w:ascii="Times New Roman" w:hAnsi="Times New Roman" w:cs="Times New Roman"/>
          <w:b/>
          <w:sz w:val="22"/>
          <w:szCs w:val="22"/>
          <w:u w:val="single"/>
        </w:rPr>
        <w:t>Book Chapters</w:t>
      </w:r>
    </w:p>
    <w:p w14:paraId="2D341762" w14:textId="77777777" w:rsidR="003D3206" w:rsidRPr="00AA150A" w:rsidRDefault="00FA7A34" w:rsidP="00FA7A34">
      <w:pPr>
        <w:pStyle w:val="NoSpacing"/>
        <w:rPr>
          <w:sz w:val="22"/>
        </w:rPr>
      </w:pPr>
      <w:r w:rsidRPr="00AA150A">
        <w:rPr>
          <w:sz w:val="22"/>
        </w:rPr>
        <w:t xml:space="preserve">Dunaway, Johanna. </w:t>
      </w:r>
      <w:r w:rsidR="00FB5910" w:rsidRPr="00AA150A">
        <w:rPr>
          <w:sz w:val="22"/>
        </w:rPr>
        <w:t>2011.</w:t>
      </w:r>
      <w:r w:rsidR="003D3206" w:rsidRPr="00AA150A">
        <w:rPr>
          <w:sz w:val="22"/>
        </w:rPr>
        <w:t xml:space="preserve"> </w:t>
      </w:r>
      <w:r w:rsidRPr="00AA150A">
        <w:rPr>
          <w:sz w:val="22"/>
        </w:rPr>
        <w:t xml:space="preserve">“Causes and Consequences of Poll-Centered News Coverage in the </w:t>
      </w:r>
    </w:p>
    <w:p w14:paraId="4271E7E3" w14:textId="77777777" w:rsidR="00FA7A34" w:rsidRPr="00AA150A" w:rsidRDefault="003D3206" w:rsidP="003D3206">
      <w:pPr>
        <w:pStyle w:val="NoSpacing"/>
        <w:ind w:left="900" w:hanging="900"/>
        <w:rPr>
          <w:sz w:val="22"/>
        </w:rPr>
      </w:pPr>
      <w:r w:rsidRPr="00AA150A">
        <w:rPr>
          <w:sz w:val="22"/>
        </w:rPr>
        <w:tab/>
      </w:r>
      <w:r w:rsidR="00FA7A34" w:rsidRPr="00AA150A">
        <w:rPr>
          <w:sz w:val="22"/>
        </w:rPr>
        <w:t xml:space="preserve">Digital Age: An Exploratory Analysis.” In </w:t>
      </w:r>
      <w:r w:rsidR="00FA7A34" w:rsidRPr="00AA150A">
        <w:rPr>
          <w:i/>
          <w:sz w:val="22"/>
        </w:rPr>
        <w:t xml:space="preserve">By the People, For the People: The Meaning and Measurement of Public Opinion in a Digital Age, </w:t>
      </w:r>
      <w:r w:rsidR="00FA7A34" w:rsidRPr="00AA150A">
        <w:rPr>
          <w:sz w:val="22"/>
        </w:rPr>
        <w:t>Robert K. Goidel, ed. Baton Rouge, LA: LSU Press.</w:t>
      </w:r>
    </w:p>
    <w:p w14:paraId="26D9CEC7" w14:textId="77777777" w:rsidR="00FA7A34" w:rsidRPr="00AA150A" w:rsidRDefault="00FA7A34" w:rsidP="007D215E">
      <w:pPr>
        <w:pStyle w:val="HTMLPreformatted"/>
        <w:rPr>
          <w:rFonts w:ascii="Times New Roman" w:hAnsi="Times New Roman" w:cs="Times New Roman"/>
          <w:b/>
          <w:sz w:val="22"/>
          <w:szCs w:val="22"/>
          <w:u w:val="single"/>
        </w:rPr>
      </w:pPr>
    </w:p>
    <w:p w14:paraId="49B86322" w14:textId="63734E3B" w:rsidR="007D215E" w:rsidRPr="00352698" w:rsidRDefault="007D215E" w:rsidP="00352698">
      <w:pPr>
        <w:pStyle w:val="HTMLPreformatted"/>
        <w:ind w:left="900" w:hanging="900"/>
        <w:rPr>
          <w:rFonts w:ascii="Times New Roman" w:hAnsi="Times New Roman" w:cs="Times New Roman"/>
          <w:i/>
          <w:sz w:val="22"/>
          <w:szCs w:val="22"/>
        </w:rPr>
      </w:pPr>
      <w:r w:rsidRPr="00AA150A">
        <w:rPr>
          <w:rFonts w:ascii="Times New Roman" w:hAnsi="Times New Roman" w:cs="Times New Roman"/>
          <w:sz w:val="22"/>
          <w:szCs w:val="22"/>
        </w:rPr>
        <w:t xml:space="preserve">Branton, Regina P., Gavin Dillingham, Johanna Dunaway, and Beth Miller. </w:t>
      </w:r>
      <w:r w:rsidR="00DE3426" w:rsidRPr="00AA150A">
        <w:rPr>
          <w:rFonts w:ascii="Times New Roman" w:hAnsi="Times New Roman" w:cs="Times New Roman"/>
          <w:sz w:val="22"/>
          <w:szCs w:val="22"/>
        </w:rPr>
        <w:t>2010</w:t>
      </w:r>
      <w:r w:rsidR="003D3206" w:rsidRPr="00AA150A">
        <w:rPr>
          <w:rFonts w:ascii="Times New Roman" w:hAnsi="Times New Roman" w:cs="Times New Roman"/>
          <w:sz w:val="22"/>
          <w:szCs w:val="22"/>
        </w:rPr>
        <w:t xml:space="preserve">. </w:t>
      </w:r>
      <w:r w:rsidR="00352698">
        <w:rPr>
          <w:rFonts w:ascii="Times New Roman" w:hAnsi="Times New Roman" w:cs="Times New Roman"/>
          <w:sz w:val="22"/>
          <w:szCs w:val="22"/>
        </w:rPr>
        <w:t xml:space="preserve">"Anglo </w:t>
      </w:r>
      <w:r w:rsidRPr="00AA150A">
        <w:rPr>
          <w:rFonts w:ascii="Times New Roman" w:hAnsi="Times New Roman" w:cs="Times New Roman"/>
          <w:sz w:val="22"/>
          <w:szCs w:val="22"/>
        </w:rPr>
        <w:t xml:space="preserve">Voting on Bilingual Education: </w:t>
      </w:r>
      <w:proofErr w:type="gramStart"/>
      <w:r w:rsidRPr="00AA150A">
        <w:rPr>
          <w:rFonts w:ascii="Times New Roman" w:hAnsi="Times New Roman" w:cs="Times New Roman"/>
          <w:sz w:val="22"/>
          <w:szCs w:val="22"/>
        </w:rPr>
        <w:t>the</w:t>
      </w:r>
      <w:proofErr w:type="gramEnd"/>
      <w:r w:rsidRPr="00AA150A">
        <w:rPr>
          <w:rFonts w:ascii="Times New Roman" w:hAnsi="Times New Roman" w:cs="Times New Roman"/>
          <w:sz w:val="22"/>
          <w:szCs w:val="22"/>
        </w:rPr>
        <w:t xml:space="preserve"> Partisan N</w:t>
      </w:r>
      <w:r w:rsidR="00352698">
        <w:rPr>
          <w:rFonts w:ascii="Times New Roman" w:hAnsi="Times New Roman" w:cs="Times New Roman"/>
          <w:sz w:val="22"/>
          <w:szCs w:val="22"/>
        </w:rPr>
        <w:t xml:space="preserve">ature of the Impact of Spatial </w:t>
      </w:r>
      <w:r w:rsidRPr="00AA150A">
        <w:rPr>
          <w:rFonts w:ascii="Times New Roman" w:hAnsi="Times New Roman" w:cs="Times New Roman"/>
          <w:sz w:val="22"/>
          <w:szCs w:val="22"/>
        </w:rPr>
        <w:t xml:space="preserve">Proximity to the Border of Mexico."  In </w:t>
      </w:r>
      <w:r w:rsidRPr="00AA150A">
        <w:rPr>
          <w:rFonts w:ascii="Times New Roman" w:hAnsi="Times New Roman" w:cs="Times New Roman"/>
          <w:i/>
          <w:sz w:val="22"/>
          <w:szCs w:val="22"/>
        </w:rPr>
        <w:t>The Politics of Latino Education</w:t>
      </w:r>
      <w:r w:rsidRPr="00AA150A">
        <w:rPr>
          <w:rFonts w:ascii="Times New Roman" w:hAnsi="Times New Roman" w:cs="Times New Roman"/>
          <w:sz w:val="22"/>
          <w:szCs w:val="22"/>
        </w:rPr>
        <w:t xml:space="preserve">, David Leal and Ken Meier, eds. Austin, TX: University of Texas Press. </w:t>
      </w:r>
    </w:p>
    <w:p w14:paraId="41BFF8ED" w14:textId="77777777" w:rsidR="00CE020D" w:rsidRDefault="00CE020D" w:rsidP="007D215E">
      <w:pPr>
        <w:pStyle w:val="HTMLPreformatted"/>
        <w:rPr>
          <w:rFonts w:ascii="Times New Roman" w:hAnsi="Times New Roman" w:cs="Times New Roman"/>
          <w:sz w:val="22"/>
          <w:szCs w:val="22"/>
        </w:rPr>
      </w:pPr>
    </w:p>
    <w:p w14:paraId="7CBD7350" w14:textId="77777777" w:rsidR="00CE020D" w:rsidRPr="00CE020D" w:rsidRDefault="00CE020D" w:rsidP="007D215E">
      <w:pPr>
        <w:pStyle w:val="HTMLPreformatted"/>
        <w:rPr>
          <w:rFonts w:ascii="Times New Roman" w:hAnsi="Times New Roman" w:cs="Times New Roman"/>
          <w:b/>
          <w:sz w:val="22"/>
          <w:szCs w:val="22"/>
          <w:u w:val="single"/>
        </w:rPr>
      </w:pPr>
      <w:r w:rsidRPr="00CE020D">
        <w:rPr>
          <w:rFonts w:ascii="Times New Roman" w:hAnsi="Times New Roman" w:cs="Times New Roman"/>
          <w:b/>
          <w:sz w:val="22"/>
          <w:szCs w:val="22"/>
          <w:u w:val="single"/>
        </w:rPr>
        <w:t>Textbook</w:t>
      </w:r>
      <w:r>
        <w:rPr>
          <w:rFonts w:ascii="Times New Roman" w:hAnsi="Times New Roman" w:cs="Times New Roman"/>
          <w:b/>
          <w:sz w:val="22"/>
          <w:szCs w:val="22"/>
          <w:u w:val="single"/>
        </w:rPr>
        <w:t>s</w:t>
      </w:r>
    </w:p>
    <w:p w14:paraId="0AFDAE64" w14:textId="77777777" w:rsidR="00CE020D" w:rsidRDefault="00CE020D" w:rsidP="00CE020D">
      <w:pPr>
        <w:pStyle w:val="HTMLPreformatted"/>
        <w:ind w:left="720" w:hanging="720"/>
        <w:rPr>
          <w:rFonts w:ascii="Times New Roman" w:hAnsi="Times New Roman" w:cs="Times New Roman"/>
          <w:sz w:val="22"/>
          <w:szCs w:val="22"/>
        </w:rPr>
      </w:pPr>
      <w:r>
        <w:rPr>
          <w:rFonts w:ascii="Times New Roman" w:hAnsi="Times New Roman" w:cs="Times New Roman"/>
          <w:sz w:val="22"/>
          <w:szCs w:val="22"/>
        </w:rPr>
        <w:t xml:space="preserve">Graber, Doris A. and Johanna Dunaway. </w:t>
      </w:r>
      <w:r w:rsidR="00A95421">
        <w:rPr>
          <w:rFonts w:ascii="Times New Roman" w:hAnsi="Times New Roman" w:cs="Times New Roman"/>
          <w:sz w:val="22"/>
          <w:szCs w:val="22"/>
        </w:rPr>
        <w:t xml:space="preserve">2014. </w:t>
      </w:r>
      <w:r w:rsidRPr="00CE020D">
        <w:rPr>
          <w:rFonts w:ascii="Times New Roman" w:hAnsi="Times New Roman" w:cs="Times New Roman"/>
          <w:i/>
          <w:sz w:val="22"/>
          <w:szCs w:val="22"/>
        </w:rPr>
        <w:t>Mass Media and American Politics</w:t>
      </w:r>
      <w:r>
        <w:rPr>
          <w:rFonts w:ascii="Times New Roman" w:hAnsi="Times New Roman" w:cs="Times New Roman"/>
          <w:sz w:val="22"/>
          <w:szCs w:val="22"/>
        </w:rPr>
        <w:t>, 9</w:t>
      </w:r>
      <w:r w:rsidRPr="00CE020D">
        <w:rPr>
          <w:rFonts w:ascii="Times New Roman" w:hAnsi="Times New Roman" w:cs="Times New Roman"/>
          <w:sz w:val="22"/>
          <w:szCs w:val="22"/>
          <w:vertAlign w:val="superscript"/>
        </w:rPr>
        <w:t>th</w:t>
      </w:r>
      <w:r>
        <w:rPr>
          <w:rFonts w:ascii="Times New Roman" w:hAnsi="Times New Roman" w:cs="Times New Roman"/>
          <w:sz w:val="22"/>
          <w:szCs w:val="22"/>
        </w:rPr>
        <w:t xml:space="preserve"> edition. Washington, D.C.: CQ Press.</w:t>
      </w:r>
    </w:p>
    <w:p w14:paraId="4117DC37" w14:textId="77777777" w:rsidR="00CE020D" w:rsidRPr="00AA150A" w:rsidRDefault="00CE020D" w:rsidP="007D215E">
      <w:pPr>
        <w:pStyle w:val="HTMLPreformatted"/>
        <w:rPr>
          <w:rFonts w:ascii="Times New Roman" w:hAnsi="Times New Roman" w:cs="Times New Roman"/>
          <w:sz w:val="22"/>
          <w:szCs w:val="22"/>
        </w:rPr>
      </w:pPr>
    </w:p>
    <w:p w14:paraId="4B67F210" w14:textId="77777777" w:rsidR="003E7218" w:rsidRDefault="003E7218" w:rsidP="007D215E">
      <w:pPr>
        <w:pStyle w:val="HTMLPreformatted"/>
        <w:rPr>
          <w:rFonts w:ascii="Times New Roman" w:hAnsi="Times New Roman" w:cs="Times New Roman"/>
          <w:b/>
          <w:sz w:val="22"/>
          <w:szCs w:val="22"/>
          <w:u w:val="single"/>
        </w:rPr>
      </w:pPr>
      <w:r w:rsidRPr="00AA150A">
        <w:rPr>
          <w:rFonts w:ascii="Times New Roman" w:hAnsi="Times New Roman" w:cs="Times New Roman"/>
          <w:b/>
          <w:sz w:val="22"/>
          <w:szCs w:val="22"/>
          <w:u w:val="single"/>
        </w:rPr>
        <w:t>Book Reviews</w:t>
      </w:r>
    </w:p>
    <w:p w14:paraId="6DBE1F9C" w14:textId="77777777" w:rsidR="0068175F" w:rsidRDefault="0068175F" w:rsidP="0068175F">
      <w:pPr>
        <w:pStyle w:val="HTMLPreformatted"/>
        <w:ind w:left="720" w:hanging="720"/>
        <w:rPr>
          <w:rFonts w:ascii="Times New Roman" w:hAnsi="Times New Roman" w:cs="Times New Roman"/>
          <w:sz w:val="22"/>
          <w:szCs w:val="22"/>
        </w:rPr>
      </w:pPr>
      <w:r w:rsidRPr="0068175F">
        <w:rPr>
          <w:rFonts w:ascii="Times New Roman" w:hAnsi="Times New Roman" w:cs="Times New Roman"/>
          <w:i/>
          <w:sz w:val="22"/>
          <w:szCs w:val="22"/>
        </w:rPr>
        <w:t>Influence from Abroad</w:t>
      </w:r>
      <w:r w:rsidRPr="0068175F">
        <w:rPr>
          <w:rFonts w:ascii="Times New Roman" w:hAnsi="Times New Roman" w:cs="Times New Roman"/>
          <w:sz w:val="22"/>
          <w:szCs w:val="22"/>
        </w:rPr>
        <w:t xml:space="preserve">, by Danny Hayes and Matt </w:t>
      </w:r>
      <w:proofErr w:type="spellStart"/>
      <w:r w:rsidRPr="0068175F">
        <w:rPr>
          <w:rFonts w:ascii="Times New Roman" w:hAnsi="Times New Roman" w:cs="Times New Roman"/>
          <w:sz w:val="22"/>
          <w:szCs w:val="22"/>
        </w:rPr>
        <w:t>Guardino</w:t>
      </w:r>
      <w:proofErr w:type="spellEnd"/>
      <w:r w:rsidRPr="0068175F">
        <w:rPr>
          <w:rFonts w:ascii="Times New Roman" w:hAnsi="Times New Roman" w:cs="Times New Roman"/>
          <w:sz w:val="22"/>
          <w:szCs w:val="22"/>
        </w:rPr>
        <w:t>, Cambridge University Press, 201</w:t>
      </w:r>
      <w:r w:rsidR="003B3CD2">
        <w:rPr>
          <w:rFonts w:ascii="Times New Roman" w:hAnsi="Times New Roman" w:cs="Times New Roman"/>
          <w:sz w:val="22"/>
          <w:szCs w:val="22"/>
        </w:rPr>
        <w:t>4</w:t>
      </w:r>
      <w:r w:rsidRPr="0068175F">
        <w:rPr>
          <w:rFonts w:ascii="Times New Roman" w:hAnsi="Times New Roman" w:cs="Times New Roman"/>
          <w:sz w:val="22"/>
          <w:szCs w:val="22"/>
        </w:rPr>
        <w:t xml:space="preserve">, </w:t>
      </w:r>
      <w:r w:rsidRPr="0068175F">
        <w:rPr>
          <w:rFonts w:ascii="Times New Roman" w:hAnsi="Times New Roman" w:cs="Times New Roman"/>
          <w:i/>
          <w:sz w:val="22"/>
          <w:szCs w:val="22"/>
        </w:rPr>
        <w:t>Public Opinion Quarterly</w:t>
      </w:r>
      <w:r w:rsidR="003B3CD2">
        <w:rPr>
          <w:rFonts w:ascii="Times New Roman" w:hAnsi="Times New Roman" w:cs="Times New Roman"/>
          <w:i/>
          <w:sz w:val="22"/>
          <w:szCs w:val="22"/>
        </w:rPr>
        <w:t xml:space="preserve">, </w:t>
      </w:r>
      <w:proofErr w:type="spellStart"/>
      <w:r w:rsidR="003B3CD2" w:rsidRPr="003B3CD2">
        <w:rPr>
          <w:rFonts w:ascii="Times New Roman" w:hAnsi="Times New Roman" w:cs="Times New Roman"/>
          <w:sz w:val="22"/>
          <w:szCs w:val="22"/>
        </w:rPr>
        <w:t>d</w:t>
      </w:r>
      <w:r w:rsidR="003B3CD2" w:rsidRPr="003B3CD2">
        <w:rPr>
          <w:rFonts w:ascii="Times New Roman" w:hAnsi="Times New Roman" w:cs="Times New Roman"/>
        </w:rPr>
        <w:t>oi</w:t>
      </w:r>
      <w:proofErr w:type="spellEnd"/>
      <w:r w:rsidR="003B3CD2" w:rsidRPr="003B3CD2">
        <w:rPr>
          <w:rFonts w:ascii="Times New Roman" w:hAnsi="Times New Roman" w:cs="Times New Roman"/>
        </w:rPr>
        <w:t>: 10.1093/</w:t>
      </w:r>
      <w:proofErr w:type="spellStart"/>
      <w:r w:rsidR="003B3CD2" w:rsidRPr="003B3CD2">
        <w:rPr>
          <w:rFonts w:ascii="Times New Roman" w:hAnsi="Times New Roman" w:cs="Times New Roman"/>
        </w:rPr>
        <w:t>poq</w:t>
      </w:r>
      <w:proofErr w:type="spellEnd"/>
      <w:r w:rsidR="003B3CD2" w:rsidRPr="003B3CD2">
        <w:rPr>
          <w:rFonts w:ascii="Times New Roman" w:hAnsi="Times New Roman" w:cs="Times New Roman"/>
        </w:rPr>
        <w:t>/nft076</w:t>
      </w:r>
      <w:r w:rsidRPr="003B3CD2">
        <w:rPr>
          <w:rFonts w:ascii="Times New Roman" w:hAnsi="Times New Roman" w:cs="Times New Roman"/>
          <w:sz w:val="22"/>
          <w:szCs w:val="22"/>
        </w:rPr>
        <w:t>.</w:t>
      </w:r>
    </w:p>
    <w:p w14:paraId="31CF8EAC" w14:textId="77777777" w:rsidR="0068175F" w:rsidRPr="0068175F" w:rsidRDefault="0068175F" w:rsidP="0068175F">
      <w:pPr>
        <w:pStyle w:val="HTMLPreformatted"/>
        <w:ind w:left="720" w:hanging="720"/>
        <w:rPr>
          <w:rFonts w:ascii="Times New Roman" w:hAnsi="Times New Roman" w:cs="Times New Roman"/>
          <w:sz w:val="22"/>
          <w:szCs w:val="22"/>
        </w:rPr>
      </w:pPr>
    </w:p>
    <w:p w14:paraId="02A11EA6" w14:textId="77777777" w:rsidR="003E7218" w:rsidRPr="00AA150A" w:rsidRDefault="003E7218" w:rsidP="003E7218">
      <w:pPr>
        <w:autoSpaceDE w:val="0"/>
        <w:autoSpaceDN w:val="0"/>
        <w:adjustRightInd w:val="0"/>
        <w:rPr>
          <w:sz w:val="22"/>
          <w:szCs w:val="22"/>
        </w:rPr>
      </w:pPr>
      <w:r w:rsidRPr="00AA150A">
        <w:rPr>
          <w:i/>
          <w:sz w:val="22"/>
          <w:szCs w:val="22"/>
        </w:rPr>
        <w:t>Conditional Press Influence in Politics,</w:t>
      </w:r>
      <w:r w:rsidRPr="00AA150A">
        <w:rPr>
          <w:sz w:val="22"/>
          <w:szCs w:val="22"/>
        </w:rPr>
        <w:t xml:space="preserve"> by Adam J. Schiffer. Lanham, MD: Rowman &amp; </w:t>
      </w:r>
    </w:p>
    <w:p w14:paraId="7A2188B0" w14:textId="77777777" w:rsidR="003E7218" w:rsidRDefault="003E7218" w:rsidP="0068175F">
      <w:pPr>
        <w:autoSpaceDE w:val="0"/>
        <w:autoSpaceDN w:val="0"/>
        <w:adjustRightInd w:val="0"/>
        <w:ind w:firstLine="720"/>
        <w:rPr>
          <w:sz w:val="22"/>
          <w:szCs w:val="22"/>
        </w:rPr>
      </w:pPr>
      <w:r w:rsidRPr="00AA150A">
        <w:rPr>
          <w:sz w:val="22"/>
          <w:szCs w:val="22"/>
        </w:rPr>
        <w:t xml:space="preserve">Littlefield. 2008. </w:t>
      </w:r>
      <w:r w:rsidRPr="00AA150A">
        <w:rPr>
          <w:i/>
          <w:sz w:val="22"/>
          <w:szCs w:val="22"/>
        </w:rPr>
        <w:t>Political Communication</w:t>
      </w:r>
      <w:r w:rsidR="0066193E" w:rsidRPr="00AA150A">
        <w:rPr>
          <w:i/>
          <w:sz w:val="22"/>
          <w:szCs w:val="22"/>
        </w:rPr>
        <w:t xml:space="preserve"> </w:t>
      </w:r>
      <w:r w:rsidR="0066193E" w:rsidRPr="00AA150A">
        <w:rPr>
          <w:sz w:val="22"/>
          <w:szCs w:val="22"/>
        </w:rPr>
        <w:t>27(1):111-113, January-March 2010</w:t>
      </w:r>
      <w:r w:rsidRPr="00AA150A">
        <w:rPr>
          <w:sz w:val="22"/>
          <w:szCs w:val="22"/>
        </w:rPr>
        <w:t xml:space="preserve">. </w:t>
      </w:r>
    </w:p>
    <w:p w14:paraId="7385C597" w14:textId="77777777" w:rsidR="002175FE" w:rsidRDefault="002175FE" w:rsidP="0068175F">
      <w:pPr>
        <w:autoSpaceDE w:val="0"/>
        <w:autoSpaceDN w:val="0"/>
        <w:adjustRightInd w:val="0"/>
        <w:ind w:firstLine="720"/>
        <w:rPr>
          <w:sz w:val="22"/>
          <w:szCs w:val="22"/>
        </w:rPr>
      </w:pPr>
    </w:p>
    <w:p w14:paraId="6DFA3A26" w14:textId="77777777" w:rsidR="002175FE" w:rsidRDefault="002175FE" w:rsidP="002175FE">
      <w:pPr>
        <w:rPr>
          <w:b/>
          <w:sz w:val="22"/>
          <w:szCs w:val="22"/>
          <w:u w:val="single"/>
        </w:rPr>
      </w:pPr>
      <w:r>
        <w:rPr>
          <w:b/>
          <w:sz w:val="22"/>
          <w:szCs w:val="22"/>
          <w:u w:val="single"/>
        </w:rPr>
        <w:t>Other Publications</w:t>
      </w:r>
    </w:p>
    <w:p w14:paraId="2C3AAB97" w14:textId="77777777" w:rsidR="006619D0" w:rsidRDefault="006619D0" w:rsidP="002175FE">
      <w:pPr>
        <w:rPr>
          <w:b/>
          <w:sz w:val="22"/>
          <w:szCs w:val="22"/>
          <w:u w:val="single"/>
        </w:rPr>
      </w:pPr>
    </w:p>
    <w:p w14:paraId="05DEEBD4" w14:textId="1282F552" w:rsidR="00DD2AB1" w:rsidRPr="00DD2AB1" w:rsidRDefault="006619D0" w:rsidP="00DD2AB1">
      <w:pPr>
        <w:rPr>
          <w:sz w:val="22"/>
          <w:szCs w:val="22"/>
        </w:rPr>
      </w:pPr>
      <w:r w:rsidRPr="00DD2AB1">
        <w:rPr>
          <w:sz w:val="22"/>
          <w:szCs w:val="22"/>
        </w:rPr>
        <w:t>Dunaway, Johanna. 2016.</w:t>
      </w:r>
      <w:r w:rsidR="00DD2AB1" w:rsidRPr="00DD2AB1">
        <w:rPr>
          <w:sz w:val="22"/>
          <w:szCs w:val="22"/>
        </w:rPr>
        <w:t xml:space="preserve"> </w:t>
      </w:r>
      <w:r w:rsidR="00DD2AB1" w:rsidRPr="00E33E0E">
        <w:rPr>
          <w:i/>
          <w:sz w:val="22"/>
          <w:szCs w:val="22"/>
        </w:rPr>
        <w:t>Mobile vs. Computer: Implications for News Audiences and Outlets</w:t>
      </w:r>
      <w:r w:rsidR="00DD2AB1" w:rsidRPr="00DD2AB1">
        <w:rPr>
          <w:sz w:val="22"/>
          <w:szCs w:val="22"/>
        </w:rPr>
        <w:t>.</w:t>
      </w:r>
      <w:r w:rsidR="00DD2AB1" w:rsidRPr="00DD2AB1">
        <w:rPr>
          <w:b/>
          <w:sz w:val="22"/>
          <w:szCs w:val="22"/>
          <w:u w:val="single"/>
        </w:rPr>
        <w:t xml:space="preserve"> </w:t>
      </w:r>
      <w:r w:rsidR="00DD2AB1" w:rsidRPr="00DD2AB1">
        <w:rPr>
          <w:color w:val="000000" w:themeColor="text1"/>
          <w:sz w:val="22"/>
          <w:szCs w:val="22"/>
          <w:shd w:val="clear" w:color="auto" w:fill="FFFFFF"/>
        </w:rPr>
        <w:t>Discussion Paper Series #D-103. Cambridge: Shorenstein Center, August, 2016.</w:t>
      </w:r>
    </w:p>
    <w:p w14:paraId="61D58204" w14:textId="636338DB" w:rsidR="006619D0" w:rsidRPr="00DD2AB1" w:rsidRDefault="006619D0" w:rsidP="002175FE">
      <w:pPr>
        <w:rPr>
          <w:color w:val="0000FF"/>
          <w:sz w:val="22"/>
          <w:szCs w:val="22"/>
          <w:u w:val="single" w:color="0000FF"/>
        </w:rPr>
      </w:pPr>
      <w:r w:rsidRPr="00DD2AB1">
        <w:rPr>
          <w:b/>
          <w:sz w:val="22"/>
          <w:szCs w:val="22"/>
          <w:u w:val="single"/>
        </w:rPr>
        <w:t xml:space="preserve"> </w:t>
      </w:r>
      <w:hyperlink r:id="rId9" w:history="1">
        <w:r w:rsidR="00DD2AB1" w:rsidRPr="00DD2AB1">
          <w:rPr>
            <w:rStyle w:val="Hyperlink"/>
            <w:sz w:val="22"/>
            <w:szCs w:val="22"/>
            <w:u w:color="0000FF"/>
          </w:rPr>
          <w:t>http://shorensteincenter.org/mobile-vs-computer-news-audiences-and-outlets/</w:t>
        </w:r>
      </w:hyperlink>
    </w:p>
    <w:p w14:paraId="70891EF8" w14:textId="77777777" w:rsidR="00DD2AB1" w:rsidRPr="00DD2AB1" w:rsidRDefault="00DD2AB1" w:rsidP="002175FE">
      <w:pPr>
        <w:rPr>
          <w:color w:val="0000FF"/>
          <w:sz w:val="22"/>
          <w:szCs w:val="22"/>
          <w:u w:val="single" w:color="0000FF"/>
        </w:rPr>
      </w:pPr>
    </w:p>
    <w:p w14:paraId="57760222" w14:textId="10B34145" w:rsidR="00DD2AB1" w:rsidRDefault="00F86DB9" w:rsidP="00DD2AB1">
      <w:pPr>
        <w:ind w:firstLine="720"/>
        <w:rPr>
          <w:color w:val="000000" w:themeColor="text1"/>
          <w:sz w:val="22"/>
          <w:szCs w:val="22"/>
        </w:rPr>
      </w:pPr>
      <w:r>
        <w:rPr>
          <w:color w:val="000000" w:themeColor="text1"/>
          <w:sz w:val="22"/>
          <w:szCs w:val="22"/>
        </w:rPr>
        <w:t>Featured in following media</w:t>
      </w:r>
      <w:r w:rsidR="00DD2AB1" w:rsidRPr="00DD2AB1">
        <w:rPr>
          <w:color w:val="000000" w:themeColor="text1"/>
          <w:sz w:val="22"/>
          <w:szCs w:val="22"/>
        </w:rPr>
        <w:t xml:space="preserve">: </w:t>
      </w:r>
    </w:p>
    <w:p w14:paraId="6E5C7474" w14:textId="77777777" w:rsidR="00F86DB9" w:rsidRDefault="00F86DB9" w:rsidP="00DD2AB1">
      <w:pPr>
        <w:ind w:firstLine="720"/>
        <w:rPr>
          <w:color w:val="000000" w:themeColor="text1"/>
          <w:sz w:val="22"/>
          <w:szCs w:val="22"/>
        </w:rPr>
      </w:pPr>
    </w:p>
    <w:p w14:paraId="62C042EC" w14:textId="36701AC1" w:rsidR="00F86DB9" w:rsidRDefault="00F86DB9" w:rsidP="00F86DB9">
      <w:pPr>
        <w:ind w:firstLine="720"/>
        <w:rPr>
          <w:sz w:val="22"/>
          <w:szCs w:val="22"/>
        </w:rPr>
      </w:pPr>
      <w:proofErr w:type="spellStart"/>
      <w:r>
        <w:rPr>
          <w:sz w:val="22"/>
          <w:szCs w:val="22"/>
        </w:rPr>
        <w:t>AirTalk</w:t>
      </w:r>
      <w:proofErr w:type="spellEnd"/>
      <w:r>
        <w:rPr>
          <w:sz w:val="22"/>
          <w:szCs w:val="22"/>
        </w:rPr>
        <w:t xml:space="preserve"> Interview, SPCC LA, NPR Affiliate, September 13, 2016.</w:t>
      </w:r>
    </w:p>
    <w:p w14:paraId="04D438C5" w14:textId="76D7233F" w:rsidR="00F86DB9" w:rsidRDefault="00F86DB9" w:rsidP="00F86DB9">
      <w:pPr>
        <w:ind w:left="720"/>
        <w:rPr>
          <w:sz w:val="22"/>
          <w:szCs w:val="22"/>
        </w:rPr>
      </w:pPr>
      <w:hyperlink r:id="rId10" w:history="1">
        <w:r w:rsidRPr="00B838A2">
          <w:rPr>
            <w:rStyle w:val="Hyperlink"/>
            <w:sz w:val="22"/>
            <w:szCs w:val="22"/>
          </w:rPr>
          <w:t>http://www.scpr.org/programs/airtalk/2016/09/13/52048/mobile-news-consumers-likely-to-be-less-informed-c/</w:t>
        </w:r>
      </w:hyperlink>
    </w:p>
    <w:p w14:paraId="6BEC8A89" w14:textId="77777777" w:rsidR="00F86DB9" w:rsidRDefault="00F86DB9" w:rsidP="00DD2AB1">
      <w:pPr>
        <w:ind w:firstLine="720"/>
        <w:rPr>
          <w:color w:val="000000" w:themeColor="text1"/>
          <w:sz w:val="22"/>
          <w:szCs w:val="22"/>
        </w:rPr>
      </w:pPr>
    </w:p>
    <w:p w14:paraId="43DADACE" w14:textId="77777777" w:rsidR="00E26483" w:rsidRDefault="00E26483" w:rsidP="00DD2AB1">
      <w:pPr>
        <w:ind w:firstLine="720"/>
        <w:rPr>
          <w:color w:val="000000" w:themeColor="text1"/>
          <w:sz w:val="22"/>
          <w:szCs w:val="22"/>
        </w:rPr>
      </w:pPr>
    </w:p>
    <w:p w14:paraId="26A1CCCA" w14:textId="2248F340" w:rsidR="00AA6DE1" w:rsidRDefault="00E26483" w:rsidP="00E26483">
      <w:pPr>
        <w:ind w:firstLine="720"/>
        <w:rPr>
          <w:color w:val="000000" w:themeColor="text1"/>
          <w:sz w:val="22"/>
          <w:szCs w:val="22"/>
        </w:rPr>
      </w:pPr>
      <w:r>
        <w:rPr>
          <w:color w:val="000000" w:themeColor="text1"/>
          <w:sz w:val="22"/>
          <w:szCs w:val="22"/>
        </w:rPr>
        <w:t xml:space="preserve">Dempsey, Steve. </w:t>
      </w:r>
      <w:r w:rsidRPr="00E26483">
        <w:rPr>
          <w:i/>
          <w:color w:val="000000" w:themeColor="text1"/>
          <w:sz w:val="22"/>
          <w:szCs w:val="22"/>
        </w:rPr>
        <w:t>The Independent</w:t>
      </w:r>
      <w:r>
        <w:rPr>
          <w:color w:val="000000" w:themeColor="text1"/>
          <w:sz w:val="22"/>
          <w:szCs w:val="22"/>
        </w:rPr>
        <w:t>. September 11, 2016.</w:t>
      </w:r>
    </w:p>
    <w:p w14:paraId="283A1CA7" w14:textId="3A6195B7" w:rsidR="00AA6DE1" w:rsidRPr="00AA6DE1" w:rsidRDefault="00F86DB9" w:rsidP="00AA6DE1">
      <w:pPr>
        <w:ind w:left="720"/>
        <w:rPr>
          <w:color w:val="000000" w:themeColor="text1"/>
          <w:sz w:val="22"/>
          <w:szCs w:val="22"/>
        </w:rPr>
      </w:pPr>
      <w:hyperlink r:id="rId11" w:history="1">
        <w:r w:rsidR="00AA6DE1" w:rsidRPr="00AA6DE1">
          <w:rPr>
            <w:rStyle w:val="Hyperlink"/>
            <w:sz w:val="22"/>
            <w:szCs w:val="22"/>
            <w:u w:color="0000E9"/>
          </w:rPr>
          <w:t>http://www.independent.ie/business/media/steve-dempsey-how-does-news-downsize-for-</w:t>
        </w:r>
      </w:hyperlink>
      <w:r w:rsidR="00AA6DE1" w:rsidRPr="00AA6DE1">
        <w:rPr>
          <w:color w:val="0000E9"/>
          <w:sz w:val="22"/>
          <w:szCs w:val="22"/>
          <w:u w:val="single" w:color="0000E9"/>
        </w:rPr>
        <w:t>smaller-screens-35038366.html</w:t>
      </w:r>
    </w:p>
    <w:p w14:paraId="030B24CA" w14:textId="77777777" w:rsidR="00DD2AB1" w:rsidRPr="00DD2AB1" w:rsidRDefault="00DD2AB1" w:rsidP="00B24F76">
      <w:pPr>
        <w:widowControl w:val="0"/>
        <w:autoSpaceDE w:val="0"/>
        <w:autoSpaceDN w:val="0"/>
        <w:adjustRightInd w:val="0"/>
        <w:rPr>
          <w:color w:val="000000" w:themeColor="text1"/>
          <w:sz w:val="22"/>
          <w:szCs w:val="22"/>
        </w:rPr>
      </w:pPr>
    </w:p>
    <w:p w14:paraId="664D06F3" w14:textId="799FD068" w:rsidR="00DD2AB1" w:rsidRDefault="00DD2AB1" w:rsidP="00DD2AB1">
      <w:pPr>
        <w:widowControl w:val="0"/>
        <w:autoSpaceDE w:val="0"/>
        <w:autoSpaceDN w:val="0"/>
        <w:adjustRightInd w:val="0"/>
        <w:ind w:firstLine="720"/>
        <w:rPr>
          <w:color w:val="000000" w:themeColor="text1"/>
          <w:sz w:val="22"/>
          <w:szCs w:val="22"/>
        </w:rPr>
      </w:pPr>
      <w:r w:rsidRPr="00DD2AB1">
        <w:rPr>
          <w:color w:val="000000" w:themeColor="text1"/>
          <w:sz w:val="22"/>
          <w:szCs w:val="22"/>
        </w:rPr>
        <w:t xml:space="preserve">Poynter, </w:t>
      </w:r>
      <w:r w:rsidRPr="00E33E0E">
        <w:rPr>
          <w:i/>
          <w:color w:val="000000" w:themeColor="text1"/>
          <w:sz w:val="22"/>
          <w:szCs w:val="22"/>
        </w:rPr>
        <w:t>Morning Wire</w:t>
      </w:r>
      <w:r w:rsidRPr="00DD2AB1">
        <w:rPr>
          <w:color w:val="000000" w:themeColor="text1"/>
          <w:sz w:val="22"/>
          <w:szCs w:val="22"/>
        </w:rPr>
        <w:t>, September 1, 2016.</w:t>
      </w:r>
    </w:p>
    <w:p w14:paraId="468CFDE7" w14:textId="77777777" w:rsidR="00DD2AB1" w:rsidRDefault="00DD2AB1" w:rsidP="00DD2AB1">
      <w:pPr>
        <w:widowControl w:val="0"/>
        <w:autoSpaceDE w:val="0"/>
        <w:autoSpaceDN w:val="0"/>
        <w:adjustRightInd w:val="0"/>
        <w:ind w:firstLine="720"/>
        <w:rPr>
          <w:color w:val="000000" w:themeColor="text1"/>
          <w:sz w:val="22"/>
          <w:szCs w:val="22"/>
        </w:rPr>
      </w:pPr>
    </w:p>
    <w:p w14:paraId="56E9BC34" w14:textId="0253C729" w:rsidR="006619D0" w:rsidRPr="00DD2AB1" w:rsidRDefault="00DD2AB1" w:rsidP="00DD2AB1">
      <w:pPr>
        <w:shd w:val="clear" w:color="auto" w:fill="FFFFFF"/>
        <w:ind w:left="720"/>
        <w:rPr>
          <w:rFonts w:ascii="Georgia" w:hAnsi="Georgia"/>
          <w:color w:val="DDDDDD"/>
          <w:sz w:val="45"/>
          <w:szCs w:val="45"/>
        </w:rPr>
      </w:pPr>
      <w:r>
        <w:rPr>
          <w:color w:val="000000" w:themeColor="text1"/>
          <w:sz w:val="22"/>
          <w:szCs w:val="22"/>
        </w:rPr>
        <w:t xml:space="preserve">Bolton, Ricardo. </w:t>
      </w:r>
      <w:r w:rsidRPr="00E33E0E">
        <w:rPr>
          <w:color w:val="000000" w:themeColor="text1"/>
          <w:sz w:val="22"/>
          <w:szCs w:val="22"/>
        </w:rPr>
        <w:t>“</w:t>
      </w:r>
      <w:bookmarkStart w:id="0" w:name="the-rise-of-mobile-could-create-a-second"/>
      <w:bookmarkEnd w:id="0"/>
      <w:r w:rsidRPr="00E33E0E">
        <w:rPr>
          <w:color w:val="000000" w:themeColor="text1"/>
          <w:sz w:val="24"/>
          <w:szCs w:val="24"/>
          <w:bdr w:val="none" w:sz="0" w:space="0" w:color="auto" w:frame="1"/>
        </w:rPr>
        <w:t xml:space="preserve">The rise of mobile could create “a second-class digital citizenship” of </w:t>
      </w:r>
      <w:bookmarkStart w:id="1" w:name="_GoBack"/>
      <w:bookmarkEnd w:id="1"/>
      <w:r w:rsidRPr="00E33E0E">
        <w:rPr>
          <w:color w:val="000000" w:themeColor="text1"/>
          <w:sz w:val="24"/>
          <w:szCs w:val="24"/>
          <w:bdr w:val="none" w:sz="0" w:space="0" w:color="auto" w:frame="1"/>
        </w:rPr>
        <w:t>less informed news consumers</w:t>
      </w:r>
      <w:r w:rsidRPr="00E33E0E">
        <w:rPr>
          <w:color w:val="000000" w:themeColor="text1"/>
          <w:sz w:val="24"/>
          <w:szCs w:val="24"/>
        </w:rPr>
        <w:t xml:space="preserve">.” </w:t>
      </w:r>
      <w:r>
        <w:rPr>
          <w:color w:val="000000"/>
          <w:sz w:val="24"/>
          <w:szCs w:val="24"/>
        </w:rPr>
        <w:t xml:space="preserve">September 1, 2016, Neiman Lab. </w:t>
      </w:r>
      <w:hyperlink r:id="rId12" w:history="1">
        <w:r w:rsidRPr="008F29C2">
          <w:rPr>
            <w:rStyle w:val="Hyperlink"/>
            <w:sz w:val="22"/>
            <w:szCs w:val="22"/>
            <w:u w:color="0000FF"/>
          </w:rPr>
          <w:t>http://www.niemanlab.org/2016/08/the-rise-of-mobile-could-create-a-second-class-digital-citizenship-of-less-informed-news-consumers/</w:t>
        </w:r>
      </w:hyperlink>
      <w:r w:rsidR="00B24F76" w:rsidRPr="00DD2AB1">
        <w:rPr>
          <w:sz w:val="22"/>
          <w:szCs w:val="22"/>
        </w:rPr>
        <w:t xml:space="preserve">  </w:t>
      </w:r>
    </w:p>
    <w:p w14:paraId="782F28FB" w14:textId="77777777" w:rsidR="00B24F76" w:rsidRPr="00DD2AB1" w:rsidRDefault="00B24F76" w:rsidP="00DD2AB1">
      <w:pPr>
        <w:rPr>
          <w:sz w:val="22"/>
          <w:szCs w:val="22"/>
        </w:rPr>
      </w:pPr>
    </w:p>
    <w:p w14:paraId="44440A56" w14:textId="6D7F4528" w:rsidR="00B24F76" w:rsidRPr="00DD2AB1" w:rsidRDefault="00F86DB9" w:rsidP="00DD2AB1">
      <w:pPr>
        <w:ind w:left="720"/>
        <w:rPr>
          <w:b/>
          <w:sz w:val="22"/>
          <w:szCs w:val="22"/>
          <w:u w:val="single"/>
        </w:rPr>
      </w:pPr>
      <w:hyperlink r:id="rId13" w:history="1">
        <w:r w:rsidR="00DD2AB1" w:rsidRPr="008F29C2">
          <w:rPr>
            <w:rStyle w:val="Hyperlink"/>
            <w:sz w:val="22"/>
            <w:szCs w:val="22"/>
            <w:u w:color="0000FF"/>
          </w:rPr>
          <w:t>http://www.editorandpublisher.com/news/mobile-vs-computer-implications-for-news-audiences-</w:t>
        </w:r>
      </w:hyperlink>
      <w:r w:rsidR="00B24F76" w:rsidRPr="00DD2AB1">
        <w:rPr>
          <w:color w:val="0000FF"/>
          <w:sz w:val="22"/>
          <w:szCs w:val="22"/>
          <w:u w:val="single" w:color="0000FF"/>
        </w:rPr>
        <w:t>and-outlets/</w:t>
      </w:r>
    </w:p>
    <w:p w14:paraId="3395AD3B" w14:textId="77777777" w:rsidR="002175FE" w:rsidRPr="00DD2AB1" w:rsidRDefault="002175FE" w:rsidP="002175FE">
      <w:pPr>
        <w:rPr>
          <w:b/>
          <w:sz w:val="22"/>
          <w:szCs w:val="22"/>
          <w:u w:val="single"/>
        </w:rPr>
      </w:pPr>
    </w:p>
    <w:p w14:paraId="102379CB" w14:textId="77777777" w:rsidR="002175FE" w:rsidRPr="002175FE" w:rsidRDefault="002175FE" w:rsidP="002175FE">
      <w:pPr>
        <w:rPr>
          <w:sz w:val="22"/>
          <w:szCs w:val="22"/>
          <w:u w:val="single"/>
        </w:rPr>
      </w:pPr>
      <w:r w:rsidRPr="00D375A9">
        <w:rPr>
          <w:sz w:val="22"/>
          <w:szCs w:val="22"/>
        </w:rPr>
        <w:t xml:space="preserve">Dunaway, Johanna. 2015. </w:t>
      </w:r>
      <w:r>
        <w:rPr>
          <w:sz w:val="22"/>
          <w:szCs w:val="22"/>
        </w:rPr>
        <w:t>“</w:t>
      </w:r>
      <w:r w:rsidRPr="00D375A9">
        <w:rPr>
          <w:sz w:val="22"/>
          <w:szCs w:val="22"/>
        </w:rPr>
        <w:t>Why Hillary Clinton is Smart to Play Up her Gender.</w:t>
      </w:r>
      <w:r>
        <w:rPr>
          <w:sz w:val="22"/>
          <w:szCs w:val="22"/>
        </w:rPr>
        <w:t xml:space="preserve">” </w:t>
      </w:r>
      <w:r w:rsidRPr="00D375A9">
        <w:rPr>
          <w:i/>
          <w:sz w:val="22"/>
          <w:szCs w:val="22"/>
        </w:rPr>
        <w:t>Observer.com</w:t>
      </w:r>
      <w:r>
        <w:rPr>
          <w:b/>
          <w:sz w:val="22"/>
          <w:szCs w:val="22"/>
          <w:u w:val="single"/>
        </w:rPr>
        <w:t xml:space="preserve"> </w:t>
      </w:r>
      <w:r w:rsidRPr="002175FE">
        <w:rPr>
          <w:sz w:val="22"/>
          <w:szCs w:val="22"/>
        </w:rPr>
        <w:t>http://observer.com/2015/07/why-hillary-clinton-is-smart-to-play-up-her-gender/</w:t>
      </w:r>
    </w:p>
    <w:p w14:paraId="3C040D8E" w14:textId="77777777" w:rsidR="002175FE" w:rsidRPr="00AA150A" w:rsidRDefault="002175FE" w:rsidP="0068175F">
      <w:pPr>
        <w:autoSpaceDE w:val="0"/>
        <w:autoSpaceDN w:val="0"/>
        <w:adjustRightInd w:val="0"/>
        <w:ind w:firstLine="720"/>
        <w:rPr>
          <w:sz w:val="22"/>
          <w:szCs w:val="22"/>
        </w:rPr>
      </w:pPr>
    </w:p>
    <w:p w14:paraId="3A7E8080" w14:textId="77777777" w:rsidR="00066C97" w:rsidRDefault="00066C97" w:rsidP="008B5868">
      <w:pPr>
        <w:rPr>
          <w:b/>
          <w:sz w:val="22"/>
          <w:szCs w:val="22"/>
          <w:u w:val="single"/>
        </w:rPr>
      </w:pPr>
      <w:r w:rsidRPr="00AA150A">
        <w:rPr>
          <w:b/>
          <w:sz w:val="22"/>
          <w:szCs w:val="22"/>
          <w:u w:val="single"/>
        </w:rPr>
        <w:t>Completed Drafts Being Revised for Journal Submission</w:t>
      </w:r>
    </w:p>
    <w:p w14:paraId="760AC919" w14:textId="18D73EBE" w:rsidR="00A72649" w:rsidRDefault="00A72649" w:rsidP="00A72649">
      <w:pPr>
        <w:rPr>
          <w:sz w:val="22"/>
          <w:szCs w:val="22"/>
          <w:lang w:eastAsia="zh-CN"/>
        </w:rPr>
      </w:pPr>
      <w:r>
        <w:rPr>
          <w:sz w:val="22"/>
          <w:szCs w:val="22"/>
        </w:rPr>
        <w:t>“</w:t>
      </w:r>
      <w:r w:rsidRPr="00CE2587">
        <w:rPr>
          <w:sz w:val="22"/>
          <w:szCs w:val="22"/>
          <w:lang w:eastAsia="zh-CN"/>
        </w:rPr>
        <w:t>News Engagement on Computers, Tablets, and Smartphones”</w:t>
      </w:r>
      <w:r>
        <w:rPr>
          <w:rFonts w:ascii="Andalus" w:hAnsi="Andalus" w:cs="Andalus"/>
          <w:lang w:eastAsia="zh-CN"/>
        </w:rPr>
        <w:t xml:space="preserve"> (</w:t>
      </w:r>
      <w:r>
        <w:rPr>
          <w:sz w:val="22"/>
          <w:szCs w:val="22"/>
          <w:lang w:eastAsia="zh-CN"/>
        </w:rPr>
        <w:t xml:space="preserve">With Mingxiao </w:t>
      </w:r>
      <w:proofErr w:type="gramStart"/>
      <w:r>
        <w:rPr>
          <w:sz w:val="22"/>
          <w:szCs w:val="22"/>
          <w:lang w:eastAsia="zh-CN"/>
        </w:rPr>
        <w:t>Sui,*</w:t>
      </w:r>
      <w:proofErr w:type="gramEnd"/>
      <w:r>
        <w:rPr>
          <w:sz w:val="22"/>
          <w:szCs w:val="22"/>
          <w:lang w:eastAsia="zh-CN"/>
        </w:rPr>
        <w:t xml:space="preserve"> Newly Paul,* and Kathleen Searles)</w:t>
      </w:r>
    </w:p>
    <w:p w14:paraId="148ECDED" w14:textId="77777777" w:rsidR="006B218F" w:rsidRDefault="006B218F" w:rsidP="00A72649">
      <w:pPr>
        <w:rPr>
          <w:sz w:val="22"/>
          <w:szCs w:val="22"/>
          <w:lang w:eastAsia="zh-CN"/>
        </w:rPr>
      </w:pPr>
    </w:p>
    <w:p w14:paraId="457EBAD7" w14:textId="05F7E1FA" w:rsidR="006B218F" w:rsidRDefault="006B218F" w:rsidP="00A72649">
      <w:pPr>
        <w:rPr>
          <w:sz w:val="22"/>
          <w:szCs w:val="22"/>
          <w:lang w:eastAsia="zh-CN"/>
        </w:rPr>
      </w:pPr>
      <w:r>
        <w:rPr>
          <w:sz w:val="22"/>
          <w:szCs w:val="22"/>
          <w:lang w:eastAsia="zh-CN"/>
        </w:rPr>
        <w:t xml:space="preserve">“News Recall on Computers, Tablets, and Smartphones” </w:t>
      </w:r>
      <w:r>
        <w:rPr>
          <w:rFonts w:ascii="Andalus" w:hAnsi="Andalus" w:cs="Andalus"/>
          <w:lang w:eastAsia="zh-CN"/>
        </w:rPr>
        <w:t>(</w:t>
      </w:r>
      <w:r>
        <w:rPr>
          <w:sz w:val="22"/>
          <w:szCs w:val="22"/>
          <w:lang w:eastAsia="zh-CN"/>
        </w:rPr>
        <w:t xml:space="preserve">With </w:t>
      </w:r>
      <w:proofErr w:type="spellStart"/>
      <w:r>
        <w:rPr>
          <w:sz w:val="22"/>
          <w:szCs w:val="22"/>
          <w:lang w:eastAsia="zh-CN"/>
        </w:rPr>
        <w:t>Mingxiao</w:t>
      </w:r>
      <w:proofErr w:type="spellEnd"/>
      <w:r>
        <w:rPr>
          <w:sz w:val="22"/>
          <w:szCs w:val="22"/>
          <w:lang w:eastAsia="zh-CN"/>
        </w:rPr>
        <w:t xml:space="preserve"> </w:t>
      </w:r>
      <w:proofErr w:type="gramStart"/>
      <w:r>
        <w:rPr>
          <w:sz w:val="22"/>
          <w:szCs w:val="22"/>
          <w:lang w:eastAsia="zh-CN"/>
        </w:rPr>
        <w:t>Sui,*</w:t>
      </w:r>
      <w:proofErr w:type="gramEnd"/>
      <w:r>
        <w:rPr>
          <w:sz w:val="22"/>
          <w:szCs w:val="22"/>
          <w:lang w:eastAsia="zh-CN"/>
        </w:rPr>
        <w:t xml:space="preserve"> Newly Paul,* and Kathleen </w:t>
      </w:r>
      <w:proofErr w:type="spellStart"/>
      <w:r>
        <w:rPr>
          <w:sz w:val="22"/>
          <w:szCs w:val="22"/>
          <w:lang w:eastAsia="zh-CN"/>
        </w:rPr>
        <w:t>Searles</w:t>
      </w:r>
      <w:proofErr w:type="spellEnd"/>
      <w:r>
        <w:rPr>
          <w:sz w:val="22"/>
          <w:szCs w:val="22"/>
          <w:lang w:eastAsia="zh-CN"/>
        </w:rPr>
        <w:t>)</w:t>
      </w:r>
    </w:p>
    <w:p w14:paraId="0E86EB86" w14:textId="77777777" w:rsidR="006B218F" w:rsidRDefault="006B218F" w:rsidP="00A72649">
      <w:pPr>
        <w:rPr>
          <w:sz w:val="22"/>
          <w:szCs w:val="22"/>
          <w:lang w:eastAsia="zh-CN"/>
        </w:rPr>
      </w:pPr>
    </w:p>
    <w:p w14:paraId="2DB128D7" w14:textId="77777777" w:rsidR="006B218F" w:rsidRDefault="006B218F" w:rsidP="006B218F">
      <w:pPr>
        <w:rPr>
          <w:sz w:val="22"/>
          <w:szCs w:val="22"/>
        </w:rPr>
      </w:pPr>
      <w:r>
        <w:rPr>
          <w:sz w:val="22"/>
          <w:szCs w:val="22"/>
        </w:rPr>
        <w:t xml:space="preserve">“Local Newspapers and Polarization” (With Josh </w:t>
      </w:r>
      <w:proofErr w:type="spellStart"/>
      <w:r>
        <w:rPr>
          <w:sz w:val="22"/>
          <w:szCs w:val="22"/>
        </w:rPr>
        <w:t>Darr</w:t>
      </w:r>
      <w:proofErr w:type="spellEnd"/>
      <w:r>
        <w:rPr>
          <w:sz w:val="22"/>
          <w:szCs w:val="22"/>
        </w:rPr>
        <w:t xml:space="preserve"> and Matt </w:t>
      </w:r>
      <w:proofErr w:type="spellStart"/>
      <w:r>
        <w:rPr>
          <w:sz w:val="22"/>
          <w:szCs w:val="22"/>
        </w:rPr>
        <w:t>Hitt</w:t>
      </w:r>
      <w:proofErr w:type="spellEnd"/>
      <w:r>
        <w:rPr>
          <w:sz w:val="22"/>
          <w:szCs w:val="22"/>
        </w:rPr>
        <w:t>)</w:t>
      </w:r>
    </w:p>
    <w:p w14:paraId="00788FC2" w14:textId="77777777" w:rsidR="006B218F" w:rsidRDefault="006B218F" w:rsidP="006B218F">
      <w:pPr>
        <w:rPr>
          <w:sz w:val="22"/>
          <w:szCs w:val="22"/>
        </w:rPr>
      </w:pPr>
    </w:p>
    <w:p w14:paraId="2C2FBC2D" w14:textId="77777777" w:rsidR="006B218F" w:rsidRDefault="006B218F" w:rsidP="006B218F">
      <w:pPr>
        <w:rPr>
          <w:sz w:val="22"/>
          <w:szCs w:val="22"/>
        </w:rPr>
      </w:pPr>
      <w:r w:rsidRPr="00A72649">
        <w:rPr>
          <w:sz w:val="22"/>
          <w:szCs w:val="22"/>
        </w:rPr>
        <w:t>“Partisan News Media and Congress”</w:t>
      </w:r>
      <w:r>
        <w:rPr>
          <w:sz w:val="22"/>
          <w:szCs w:val="22"/>
        </w:rPr>
        <w:t xml:space="preserve"> </w:t>
      </w:r>
      <w:r w:rsidRPr="00A72649">
        <w:rPr>
          <w:sz w:val="22"/>
          <w:szCs w:val="22"/>
        </w:rPr>
        <w:t xml:space="preserve">(With Kevin </w:t>
      </w:r>
      <w:proofErr w:type="spellStart"/>
      <w:r w:rsidRPr="00A72649">
        <w:rPr>
          <w:sz w:val="22"/>
          <w:szCs w:val="22"/>
        </w:rPr>
        <w:t>Arceneaux</w:t>
      </w:r>
      <w:proofErr w:type="spellEnd"/>
      <w:r w:rsidRPr="00A72649">
        <w:rPr>
          <w:sz w:val="22"/>
          <w:szCs w:val="22"/>
        </w:rPr>
        <w:t xml:space="preserve">, Martin Johnson, and Ryan Vander </w:t>
      </w:r>
      <w:proofErr w:type="spellStart"/>
      <w:r w:rsidRPr="00A72649">
        <w:rPr>
          <w:sz w:val="22"/>
          <w:szCs w:val="22"/>
        </w:rPr>
        <w:t>Wielen</w:t>
      </w:r>
      <w:proofErr w:type="spellEnd"/>
      <w:r w:rsidRPr="00A72649">
        <w:rPr>
          <w:sz w:val="22"/>
          <w:szCs w:val="22"/>
        </w:rPr>
        <w:t>)</w:t>
      </w:r>
    </w:p>
    <w:p w14:paraId="3E52D4C1" w14:textId="77777777" w:rsidR="006B218F" w:rsidRDefault="006B218F" w:rsidP="006B218F">
      <w:pPr>
        <w:rPr>
          <w:sz w:val="22"/>
          <w:szCs w:val="22"/>
        </w:rPr>
      </w:pPr>
    </w:p>
    <w:p w14:paraId="0AB8BD41" w14:textId="77777777" w:rsidR="006B218F" w:rsidRPr="00A72649" w:rsidRDefault="006B218F" w:rsidP="006B218F">
      <w:pPr>
        <w:rPr>
          <w:sz w:val="22"/>
          <w:szCs w:val="22"/>
        </w:rPr>
      </w:pPr>
      <w:r>
        <w:rPr>
          <w:sz w:val="22"/>
          <w:szCs w:val="22"/>
        </w:rPr>
        <w:t>“Cable News and Ideological Expression” (With Martin Johnson and Chris Weber)</w:t>
      </w:r>
    </w:p>
    <w:p w14:paraId="6C412D31" w14:textId="77777777" w:rsidR="006B218F" w:rsidRDefault="006B218F" w:rsidP="006B218F">
      <w:pPr>
        <w:rPr>
          <w:b/>
          <w:sz w:val="22"/>
          <w:szCs w:val="22"/>
          <w:u w:val="single"/>
        </w:rPr>
      </w:pPr>
    </w:p>
    <w:p w14:paraId="1B6FB50D" w14:textId="77777777" w:rsidR="006B218F" w:rsidRDefault="006B218F" w:rsidP="006B218F">
      <w:pPr>
        <w:rPr>
          <w:sz w:val="22"/>
          <w:szCs w:val="22"/>
        </w:rPr>
      </w:pPr>
      <w:r>
        <w:rPr>
          <w:sz w:val="22"/>
          <w:szCs w:val="22"/>
        </w:rPr>
        <w:t>“</w:t>
      </w:r>
      <w:r w:rsidRPr="00A72649">
        <w:rPr>
          <w:sz w:val="22"/>
          <w:szCs w:val="22"/>
        </w:rPr>
        <w:t>Resurgent Mass Partisanship Revisited:  The Role of Media Choice and Elite Polarization</w:t>
      </w:r>
      <w:r>
        <w:rPr>
          <w:sz w:val="22"/>
          <w:szCs w:val="22"/>
        </w:rPr>
        <w:t xml:space="preserve">” (With Josh </w:t>
      </w:r>
      <w:proofErr w:type="spellStart"/>
      <w:r>
        <w:rPr>
          <w:sz w:val="22"/>
          <w:szCs w:val="22"/>
        </w:rPr>
        <w:t>Darr</w:t>
      </w:r>
      <w:proofErr w:type="spellEnd"/>
      <w:r>
        <w:rPr>
          <w:sz w:val="22"/>
          <w:szCs w:val="22"/>
        </w:rPr>
        <w:t xml:space="preserve">) </w:t>
      </w:r>
    </w:p>
    <w:p w14:paraId="303D0111" w14:textId="77777777" w:rsidR="00BE5175" w:rsidRDefault="00BE5175" w:rsidP="00A72649">
      <w:pPr>
        <w:rPr>
          <w:sz w:val="22"/>
          <w:szCs w:val="22"/>
          <w:lang w:eastAsia="zh-CN"/>
        </w:rPr>
      </w:pPr>
    </w:p>
    <w:p w14:paraId="6066ADE4" w14:textId="598D0CF7" w:rsidR="00BE5175" w:rsidRPr="00A72649" w:rsidRDefault="00BE5175" w:rsidP="00BE5175">
      <w:pPr>
        <w:rPr>
          <w:bCs/>
          <w:color w:val="000000"/>
          <w:sz w:val="22"/>
          <w:szCs w:val="22"/>
        </w:rPr>
      </w:pPr>
      <w:r w:rsidRPr="00A72649">
        <w:rPr>
          <w:bCs/>
          <w:color w:val="000000"/>
          <w:sz w:val="22"/>
          <w:szCs w:val="22"/>
        </w:rPr>
        <w:t xml:space="preserve">“Moving Beyond Fox: Exploring the Impact of Media Fragmentation on Elite Polarization” </w:t>
      </w:r>
      <w:r>
        <w:rPr>
          <w:bCs/>
          <w:color w:val="000000"/>
          <w:sz w:val="22"/>
          <w:szCs w:val="22"/>
        </w:rPr>
        <w:t>(</w:t>
      </w:r>
      <w:r w:rsidRPr="00A72649">
        <w:rPr>
          <w:bCs/>
          <w:color w:val="000000"/>
          <w:sz w:val="22"/>
          <w:szCs w:val="22"/>
        </w:rPr>
        <w:t>With Chris Weber</w:t>
      </w:r>
      <w:r w:rsidR="00352698">
        <w:rPr>
          <w:bCs/>
          <w:color w:val="000000"/>
          <w:sz w:val="22"/>
          <w:szCs w:val="22"/>
        </w:rPr>
        <w:t xml:space="preserve"> and Martin Johnson</w:t>
      </w:r>
      <w:r w:rsidRPr="00A72649">
        <w:rPr>
          <w:bCs/>
          <w:color w:val="000000"/>
          <w:sz w:val="22"/>
          <w:szCs w:val="22"/>
        </w:rPr>
        <w:t>)</w:t>
      </w:r>
      <w:r>
        <w:rPr>
          <w:bCs/>
          <w:color w:val="000000"/>
          <w:sz w:val="22"/>
          <w:szCs w:val="22"/>
        </w:rPr>
        <w:t>.</w:t>
      </w:r>
    </w:p>
    <w:p w14:paraId="27134779" w14:textId="77777777" w:rsidR="00A72649" w:rsidRDefault="00A72649" w:rsidP="00A72649">
      <w:pPr>
        <w:rPr>
          <w:sz w:val="22"/>
          <w:szCs w:val="22"/>
          <w:lang w:eastAsia="zh-CN"/>
        </w:rPr>
      </w:pPr>
    </w:p>
    <w:p w14:paraId="29A9B869" w14:textId="698220B1" w:rsidR="00A72649" w:rsidRDefault="00A72649" w:rsidP="00A72649">
      <w:pPr>
        <w:rPr>
          <w:sz w:val="22"/>
          <w:szCs w:val="22"/>
        </w:rPr>
      </w:pPr>
      <w:r>
        <w:rPr>
          <w:sz w:val="22"/>
          <w:szCs w:val="22"/>
        </w:rPr>
        <w:t>“</w:t>
      </w:r>
      <w:r w:rsidRPr="009C2BCF">
        <w:rPr>
          <w:sz w:val="22"/>
          <w:szCs w:val="22"/>
        </w:rPr>
        <w:t>Sex and Gender in Statehouse Elections:  Campaign Coverage of Women and Minority Candidates at the Entry Level</w:t>
      </w:r>
      <w:r>
        <w:rPr>
          <w:sz w:val="22"/>
          <w:szCs w:val="22"/>
        </w:rPr>
        <w:t xml:space="preserve">.” (With Paru Shah, Newly </w:t>
      </w:r>
      <w:proofErr w:type="gramStart"/>
      <w:r>
        <w:rPr>
          <w:sz w:val="22"/>
          <w:szCs w:val="22"/>
        </w:rPr>
        <w:t>Paul,*</w:t>
      </w:r>
      <w:proofErr w:type="gramEnd"/>
      <w:r>
        <w:rPr>
          <w:sz w:val="22"/>
          <w:szCs w:val="22"/>
        </w:rPr>
        <w:t xml:space="preserve"> Christina Cota-Robles,* Liz </w:t>
      </w:r>
      <w:proofErr w:type="spellStart"/>
      <w:r>
        <w:rPr>
          <w:sz w:val="22"/>
          <w:szCs w:val="22"/>
        </w:rPr>
        <w:t>Lebron</w:t>
      </w:r>
      <w:proofErr w:type="spellEnd"/>
      <w:r>
        <w:rPr>
          <w:sz w:val="22"/>
          <w:szCs w:val="22"/>
        </w:rPr>
        <w:t xml:space="preserve">,* Sonny </w:t>
      </w:r>
      <w:proofErr w:type="spellStart"/>
      <w:r>
        <w:rPr>
          <w:sz w:val="22"/>
          <w:szCs w:val="22"/>
        </w:rPr>
        <w:t>Marchbanks</w:t>
      </w:r>
      <w:proofErr w:type="spellEnd"/>
      <w:r>
        <w:rPr>
          <w:sz w:val="22"/>
          <w:szCs w:val="22"/>
        </w:rPr>
        <w:t xml:space="preserve">,* and </w:t>
      </w:r>
      <w:proofErr w:type="spellStart"/>
      <w:r>
        <w:rPr>
          <w:sz w:val="22"/>
          <w:szCs w:val="22"/>
        </w:rPr>
        <w:t>Brook</w:t>
      </w:r>
      <w:r w:rsidR="006B218F">
        <w:rPr>
          <w:sz w:val="22"/>
          <w:szCs w:val="22"/>
        </w:rPr>
        <w:t>sie</w:t>
      </w:r>
      <w:proofErr w:type="spellEnd"/>
      <w:r>
        <w:rPr>
          <w:sz w:val="22"/>
          <w:szCs w:val="22"/>
        </w:rPr>
        <w:t xml:space="preserve"> </w:t>
      </w:r>
      <w:r w:rsidR="006B218F">
        <w:rPr>
          <w:sz w:val="22"/>
          <w:szCs w:val="22"/>
        </w:rPr>
        <w:t>Chastant</w:t>
      </w:r>
      <w:r>
        <w:rPr>
          <w:sz w:val="22"/>
          <w:szCs w:val="22"/>
        </w:rPr>
        <w:t>.*)</w:t>
      </w:r>
    </w:p>
    <w:p w14:paraId="13375047" w14:textId="77777777" w:rsidR="00352698" w:rsidRDefault="00352698" w:rsidP="00A72649">
      <w:pPr>
        <w:rPr>
          <w:sz w:val="22"/>
          <w:szCs w:val="22"/>
        </w:rPr>
      </w:pPr>
    </w:p>
    <w:p w14:paraId="4C0F6086" w14:textId="240F25FD" w:rsidR="00352698" w:rsidRPr="00CE2587" w:rsidRDefault="00352698" w:rsidP="00A72649">
      <w:pPr>
        <w:rPr>
          <w:sz w:val="22"/>
          <w:szCs w:val="22"/>
        </w:rPr>
      </w:pPr>
      <w:r>
        <w:rPr>
          <w:sz w:val="22"/>
          <w:szCs w:val="22"/>
        </w:rPr>
        <w:t>“Issue Ad Strategies of Women Candidates” (With Newly Paul and Nichole Bauer)</w:t>
      </w:r>
    </w:p>
    <w:p w14:paraId="6B6631A3" w14:textId="77777777" w:rsidR="00A72649" w:rsidRDefault="00A72649" w:rsidP="002175FE">
      <w:pPr>
        <w:rPr>
          <w:sz w:val="22"/>
          <w:szCs w:val="22"/>
        </w:rPr>
      </w:pPr>
    </w:p>
    <w:p w14:paraId="22147D40" w14:textId="77777777" w:rsidR="002175FE" w:rsidRDefault="002175FE" w:rsidP="002175FE">
      <w:pPr>
        <w:rPr>
          <w:sz w:val="22"/>
          <w:szCs w:val="22"/>
        </w:rPr>
      </w:pPr>
      <w:r>
        <w:rPr>
          <w:sz w:val="22"/>
          <w:szCs w:val="22"/>
        </w:rPr>
        <w:t xml:space="preserve">“We will not air it: News decisions about covering terrorist incidents” (With David </w:t>
      </w:r>
      <w:proofErr w:type="spellStart"/>
      <w:r>
        <w:rPr>
          <w:sz w:val="22"/>
          <w:szCs w:val="22"/>
        </w:rPr>
        <w:t>Sobek</w:t>
      </w:r>
      <w:proofErr w:type="spellEnd"/>
      <w:r>
        <w:rPr>
          <w:sz w:val="22"/>
          <w:szCs w:val="22"/>
        </w:rPr>
        <w:t xml:space="preserve">, </w:t>
      </w:r>
      <w:proofErr w:type="spellStart"/>
      <w:r>
        <w:rPr>
          <w:sz w:val="22"/>
          <w:szCs w:val="22"/>
        </w:rPr>
        <w:t>Mingxiao</w:t>
      </w:r>
      <w:proofErr w:type="spellEnd"/>
      <w:r>
        <w:rPr>
          <w:sz w:val="22"/>
          <w:szCs w:val="22"/>
        </w:rPr>
        <w:t xml:space="preserve"> Sui,* </w:t>
      </w:r>
      <w:proofErr w:type="spellStart"/>
      <w:r>
        <w:rPr>
          <w:sz w:val="22"/>
          <w:szCs w:val="22"/>
        </w:rPr>
        <w:t>Paromita</w:t>
      </w:r>
      <w:proofErr w:type="spellEnd"/>
      <w:r>
        <w:rPr>
          <w:sz w:val="22"/>
          <w:szCs w:val="22"/>
        </w:rPr>
        <w:t xml:space="preserve"> </w:t>
      </w:r>
      <w:proofErr w:type="spellStart"/>
      <w:r>
        <w:rPr>
          <w:sz w:val="22"/>
          <w:szCs w:val="22"/>
        </w:rPr>
        <w:t>Saha</w:t>
      </w:r>
      <w:proofErr w:type="spellEnd"/>
      <w:r>
        <w:rPr>
          <w:sz w:val="22"/>
          <w:szCs w:val="22"/>
        </w:rPr>
        <w:t>,* Lauren Goodman,* and Andrew Abad*)</w:t>
      </w:r>
    </w:p>
    <w:p w14:paraId="0715D66C" w14:textId="77777777" w:rsidR="009C2BCF" w:rsidRDefault="009C2BCF" w:rsidP="002175FE">
      <w:pPr>
        <w:rPr>
          <w:sz w:val="22"/>
          <w:szCs w:val="22"/>
        </w:rPr>
      </w:pPr>
    </w:p>
    <w:p w14:paraId="6BCF9C5D" w14:textId="77777777" w:rsidR="0003465E" w:rsidRDefault="0003465E" w:rsidP="0003465E">
      <w:pPr>
        <w:rPr>
          <w:bCs/>
          <w:color w:val="000000"/>
          <w:sz w:val="22"/>
          <w:szCs w:val="22"/>
        </w:rPr>
      </w:pPr>
      <w:r>
        <w:rPr>
          <w:bCs/>
          <w:color w:val="000000"/>
          <w:sz w:val="22"/>
          <w:szCs w:val="22"/>
        </w:rPr>
        <w:t xml:space="preserve">“Political Ad Context and Campaign News” (With Jason </w:t>
      </w:r>
      <w:proofErr w:type="spellStart"/>
      <w:r>
        <w:rPr>
          <w:bCs/>
          <w:color w:val="000000"/>
          <w:sz w:val="22"/>
          <w:szCs w:val="22"/>
        </w:rPr>
        <w:t>Turcotte</w:t>
      </w:r>
      <w:proofErr w:type="spellEnd"/>
      <w:r w:rsidR="00FB04E0">
        <w:rPr>
          <w:bCs/>
          <w:color w:val="000000"/>
          <w:sz w:val="22"/>
          <w:szCs w:val="22"/>
        </w:rPr>
        <w:t>*</w:t>
      </w:r>
      <w:r>
        <w:rPr>
          <w:bCs/>
          <w:color w:val="000000"/>
          <w:sz w:val="22"/>
          <w:szCs w:val="22"/>
        </w:rPr>
        <w:t>)</w:t>
      </w:r>
    </w:p>
    <w:p w14:paraId="16AE7F4B" w14:textId="77777777" w:rsidR="0003465E" w:rsidRDefault="0003465E" w:rsidP="0004724B">
      <w:pPr>
        <w:rPr>
          <w:sz w:val="22"/>
          <w:szCs w:val="22"/>
        </w:rPr>
      </w:pPr>
    </w:p>
    <w:p w14:paraId="3F561C1D" w14:textId="77777777" w:rsidR="00A95421" w:rsidRDefault="00A95421" w:rsidP="00A95421">
      <w:pPr>
        <w:rPr>
          <w:bCs/>
          <w:color w:val="000000"/>
          <w:sz w:val="22"/>
          <w:szCs w:val="22"/>
        </w:rPr>
      </w:pPr>
      <w:r>
        <w:rPr>
          <w:bCs/>
          <w:color w:val="000000"/>
          <w:sz w:val="22"/>
          <w:szCs w:val="22"/>
        </w:rPr>
        <w:t xml:space="preserve">“Media Market and Ownership Influences on Partisan Slant in Campaign News.” </w:t>
      </w:r>
      <w:r w:rsidR="00CE2587">
        <w:rPr>
          <w:bCs/>
          <w:color w:val="000000"/>
          <w:sz w:val="22"/>
          <w:szCs w:val="22"/>
        </w:rPr>
        <w:t>(With Brian Watson,</w:t>
      </w:r>
      <w:r w:rsidR="00FB04E0">
        <w:rPr>
          <w:bCs/>
          <w:color w:val="000000"/>
          <w:sz w:val="22"/>
          <w:szCs w:val="22"/>
        </w:rPr>
        <w:t>*</w:t>
      </w:r>
      <w:r w:rsidR="00CE2587">
        <w:rPr>
          <w:bCs/>
          <w:color w:val="000000"/>
          <w:sz w:val="22"/>
          <w:szCs w:val="22"/>
        </w:rPr>
        <w:t xml:space="preserve"> John Kitch</w:t>
      </w:r>
      <w:r w:rsidR="00FB04E0">
        <w:rPr>
          <w:bCs/>
          <w:color w:val="000000"/>
          <w:sz w:val="22"/>
          <w:szCs w:val="22"/>
        </w:rPr>
        <w:t>*</w:t>
      </w:r>
      <w:r w:rsidR="00CE2587">
        <w:rPr>
          <w:bCs/>
          <w:color w:val="000000"/>
          <w:sz w:val="22"/>
          <w:szCs w:val="22"/>
        </w:rPr>
        <w:t xml:space="preserve"> and Stephen Savage</w:t>
      </w:r>
      <w:r w:rsidR="00FB04E0">
        <w:rPr>
          <w:bCs/>
          <w:color w:val="000000"/>
          <w:sz w:val="22"/>
          <w:szCs w:val="22"/>
        </w:rPr>
        <w:t>*</w:t>
      </w:r>
      <w:r w:rsidR="00CE2587">
        <w:rPr>
          <w:bCs/>
          <w:color w:val="000000"/>
          <w:sz w:val="22"/>
          <w:szCs w:val="22"/>
        </w:rPr>
        <w:t>)</w:t>
      </w:r>
    </w:p>
    <w:p w14:paraId="65816364" w14:textId="77777777" w:rsidR="00EE6946" w:rsidRDefault="00EE6946" w:rsidP="008B5868">
      <w:pPr>
        <w:rPr>
          <w:b/>
          <w:sz w:val="22"/>
          <w:szCs w:val="22"/>
          <w:u w:val="single"/>
        </w:rPr>
      </w:pPr>
    </w:p>
    <w:p w14:paraId="09881110" w14:textId="77777777" w:rsidR="00D1625B" w:rsidRDefault="00D1625B" w:rsidP="00D1625B">
      <w:pPr>
        <w:rPr>
          <w:bCs/>
          <w:color w:val="000000"/>
          <w:sz w:val="22"/>
          <w:szCs w:val="22"/>
        </w:rPr>
      </w:pPr>
      <w:r>
        <w:rPr>
          <w:bCs/>
          <w:color w:val="000000"/>
          <w:sz w:val="22"/>
          <w:szCs w:val="22"/>
        </w:rPr>
        <w:t xml:space="preserve">“News Media Attention and the Effects of Spanish Language Political Advertising.” (With Marisa </w:t>
      </w:r>
      <w:proofErr w:type="spellStart"/>
      <w:r>
        <w:rPr>
          <w:bCs/>
          <w:color w:val="000000"/>
          <w:sz w:val="22"/>
          <w:szCs w:val="22"/>
        </w:rPr>
        <w:t>Abrajano</w:t>
      </w:r>
      <w:proofErr w:type="spellEnd"/>
      <w:r w:rsidR="00387466">
        <w:rPr>
          <w:bCs/>
          <w:color w:val="000000"/>
          <w:sz w:val="22"/>
          <w:szCs w:val="22"/>
        </w:rPr>
        <w:t xml:space="preserve">, </w:t>
      </w:r>
      <w:r>
        <w:rPr>
          <w:bCs/>
          <w:color w:val="000000"/>
          <w:sz w:val="22"/>
          <w:szCs w:val="22"/>
        </w:rPr>
        <w:t>Newly Paul</w:t>
      </w:r>
      <w:r w:rsidR="00387466">
        <w:rPr>
          <w:bCs/>
          <w:color w:val="000000"/>
          <w:sz w:val="22"/>
          <w:szCs w:val="22"/>
        </w:rPr>
        <w:t>,</w:t>
      </w:r>
      <w:r w:rsidR="00FB04E0">
        <w:rPr>
          <w:bCs/>
          <w:color w:val="000000"/>
          <w:sz w:val="22"/>
          <w:szCs w:val="22"/>
        </w:rPr>
        <w:t>*</w:t>
      </w:r>
      <w:r w:rsidR="00387466">
        <w:rPr>
          <w:bCs/>
          <w:color w:val="000000"/>
          <w:sz w:val="22"/>
          <w:szCs w:val="22"/>
        </w:rPr>
        <w:t xml:space="preserve"> and </w:t>
      </w:r>
      <w:proofErr w:type="spellStart"/>
      <w:r w:rsidR="00387466">
        <w:rPr>
          <w:bCs/>
          <w:color w:val="000000"/>
          <w:sz w:val="22"/>
          <w:szCs w:val="22"/>
        </w:rPr>
        <w:t>Mingxaio</w:t>
      </w:r>
      <w:proofErr w:type="spellEnd"/>
      <w:r w:rsidR="00387466">
        <w:rPr>
          <w:bCs/>
          <w:color w:val="000000"/>
          <w:sz w:val="22"/>
          <w:szCs w:val="22"/>
        </w:rPr>
        <w:t xml:space="preserve"> Sui</w:t>
      </w:r>
      <w:r w:rsidR="00FB04E0">
        <w:rPr>
          <w:bCs/>
          <w:color w:val="000000"/>
          <w:sz w:val="22"/>
          <w:szCs w:val="22"/>
        </w:rPr>
        <w:t>*</w:t>
      </w:r>
      <w:r>
        <w:rPr>
          <w:bCs/>
          <w:color w:val="000000"/>
          <w:sz w:val="22"/>
          <w:szCs w:val="22"/>
        </w:rPr>
        <w:t>)</w:t>
      </w:r>
    </w:p>
    <w:p w14:paraId="440358CC" w14:textId="77777777" w:rsidR="00EE6946" w:rsidRDefault="00EE6946" w:rsidP="00D1625B">
      <w:pPr>
        <w:rPr>
          <w:bCs/>
          <w:color w:val="000000"/>
          <w:sz w:val="22"/>
          <w:szCs w:val="22"/>
        </w:rPr>
      </w:pPr>
    </w:p>
    <w:p w14:paraId="4F72569C" w14:textId="77777777" w:rsidR="00D1625B" w:rsidRDefault="00D1625B" w:rsidP="00D1625B">
      <w:pPr>
        <w:rPr>
          <w:bCs/>
          <w:color w:val="000000"/>
          <w:sz w:val="22"/>
          <w:szCs w:val="22"/>
        </w:rPr>
      </w:pPr>
      <w:r>
        <w:rPr>
          <w:bCs/>
          <w:color w:val="000000"/>
          <w:sz w:val="22"/>
          <w:szCs w:val="22"/>
        </w:rPr>
        <w:t>“Political Ad Context and Story Focus in Campaign News.” (With Nick Davis,</w:t>
      </w:r>
      <w:r w:rsidR="00FB04E0">
        <w:rPr>
          <w:bCs/>
          <w:color w:val="000000"/>
          <w:sz w:val="22"/>
          <w:szCs w:val="22"/>
        </w:rPr>
        <w:t>*</w:t>
      </w:r>
      <w:r>
        <w:rPr>
          <w:bCs/>
          <w:color w:val="000000"/>
          <w:sz w:val="22"/>
          <w:szCs w:val="22"/>
        </w:rPr>
        <w:t xml:space="preserve"> Jason </w:t>
      </w:r>
      <w:proofErr w:type="spellStart"/>
      <w:r>
        <w:rPr>
          <w:bCs/>
          <w:color w:val="000000"/>
          <w:sz w:val="22"/>
          <w:szCs w:val="22"/>
        </w:rPr>
        <w:t>Turcotte</w:t>
      </w:r>
      <w:proofErr w:type="spellEnd"/>
      <w:r>
        <w:rPr>
          <w:bCs/>
          <w:color w:val="000000"/>
          <w:sz w:val="22"/>
          <w:szCs w:val="22"/>
        </w:rPr>
        <w:t>,</w:t>
      </w:r>
      <w:r w:rsidR="00FB04E0">
        <w:rPr>
          <w:bCs/>
          <w:color w:val="000000"/>
          <w:sz w:val="22"/>
          <w:szCs w:val="22"/>
        </w:rPr>
        <w:t>*</w:t>
      </w:r>
      <w:r>
        <w:rPr>
          <w:bCs/>
          <w:color w:val="000000"/>
          <w:sz w:val="22"/>
          <w:szCs w:val="22"/>
        </w:rPr>
        <w:t xml:space="preserve"> and Colin Ward</w:t>
      </w:r>
      <w:r w:rsidR="00FB04E0">
        <w:rPr>
          <w:bCs/>
          <w:color w:val="000000"/>
          <w:sz w:val="22"/>
          <w:szCs w:val="22"/>
        </w:rPr>
        <w:t>*</w:t>
      </w:r>
      <w:r>
        <w:rPr>
          <w:bCs/>
          <w:color w:val="000000"/>
          <w:sz w:val="22"/>
          <w:szCs w:val="22"/>
        </w:rPr>
        <w:t>)</w:t>
      </w:r>
    </w:p>
    <w:p w14:paraId="5D6FE253" w14:textId="77777777" w:rsidR="00A72649" w:rsidRDefault="00A72649" w:rsidP="00D1625B">
      <w:pPr>
        <w:rPr>
          <w:bCs/>
          <w:color w:val="000000"/>
          <w:sz w:val="22"/>
          <w:szCs w:val="22"/>
        </w:rPr>
      </w:pPr>
    </w:p>
    <w:p w14:paraId="707189F7" w14:textId="77777777" w:rsidR="001C51C7" w:rsidRPr="00AA150A" w:rsidRDefault="001C51C7" w:rsidP="001C51C7">
      <w:pPr>
        <w:rPr>
          <w:sz w:val="22"/>
          <w:szCs w:val="22"/>
        </w:rPr>
      </w:pPr>
      <w:r w:rsidRPr="00AA150A">
        <w:rPr>
          <w:sz w:val="22"/>
          <w:szCs w:val="22"/>
        </w:rPr>
        <w:t>“The Effects of Early Voting on Political Advertising” (With Robert M. Stein)</w:t>
      </w:r>
      <w:r w:rsidR="00C65DCA" w:rsidRPr="00AA150A">
        <w:rPr>
          <w:sz w:val="22"/>
          <w:szCs w:val="22"/>
        </w:rPr>
        <w:t xml:space="preserve"> </w:t>
      </w:r>
    </w:p>
    <w:p w14:paraId="4EC6CD21" w14:textId="77777777" w:rsidR="00171E98" w:rsidRDefault="00171E98" w:rsidP="008B5868">
      <w:pPr>
        <w:rPr>
          <w:b/>
          <w:sz w:val="22"/>
          <w:szCs w:val="22"/>
          <w:u w:val="single"/>
        </w:rPr>
      </w:pPr>
    </w:p>
    <w:p w14:paraId="3BB84354" w14:textId="77777777" w:rsidR="00D877CD" w:rsidRDefault="00D877CD" w:rsidP="008B5868">
      <w:pPr>
        <w:rPr>
          <w:b/>
          <w:sz w:val="22"/>
          <w:szCs w:val="22"/>
          <w:u w:val="single"/>
        </w:rPr>
      </w:pPr>
      <w:r w:rsidRPr="00AA150A">
        <w:rPr>
          <w:b/>
          <w:sz w:val="22"/>
          <w:szCs w:val="22"/>
          <w:u w:val="single"/>
        </w:rPr>
        <w:lastRenderedPageBreak/>
        <w:t>Research in Progress</w:t>
      </w:r>
    </w:p>
    <w:p w14:paraId="26FBCD47" w14:textId="6A144A77" w:rsidR="00387466" w:rsidRDefault="00387466" w:rsidP="00387466">
      <w:pPr>
        <w:rPr>
          <w:sz w:val="22"/>
          <w:szCs w:val="22"/>
        </w:rPr>
      </w:pPr>
      <w:r>
        <w:rPr>
          <w:sz w:val="22"/>
          <w:szCs w:val="22"/>
        </w:rPr>
        <w:t>“</w:t>
      </w:r>
      <w:r w:rsidR="006B218F">
        <w:rPr>
          <w:sz w:val="22"/>
          <w:szCs w:val="22"/>
        </w:rPr>
        <w:t>News and Democratic</w:t>
      </w:r>
      <w:r>
        <w:rPr>
          <w:sz w:val="22"/>
          <w:szCs w:val="22"/>
        </w:rPr>
        <w:t xml:space="preserve"> </w:t>
      </w:r>
      <w:r w:rsidR="006B218F">
        <w:rPr>
          <w:sz w:val="22"/>
          <w:szCs w:val="22"/>
        </w:rPr>
        <w:t>Citizens</w:t>
      </w:r>
      <w:r>
        <w:rPr>
          <w:sz w:val="22"/>
          <w:szCs w:val="22"/>
        </w:rPr>
        <w:t xml:space="preserve"> </w:t>
      </w:r>
      <w:r w:rsidR="006B218F">
        <w:rPr>
          <w:sz w:val="22"/>
          <w:szCs w:val="22"/>
        </w:rPr>
        <w:t>in</w:t>
      </w:r>
      <w:r>
        <w:rPr>
          <w:sz w:val="22"/>
          <w:szCs w:val="22"/>
        </w:rPr>
        <w:t xml:space="preserve"> </w:t>
      </w:r>
      <w:r w:rsidR="00CE2587">
        <w:rPr>
          <w:sz w:val="22"/>
          <w:szCs w:val="22"/>
        </w:rPr>
        <w:t xml:space="preserve">the </w:t>
      </w:r>
      <w:r w:rsidR="006B218F">
        <w:rPr>
          <w:sz w:val="22"/>
          <w:szCs w:val="22"/>
        </w:rPr>
        <w:t>Mobile Era</w:t>
      </w:r>
      <w:r>
        <w:rPr>
          <w:sz w:val="22"/>
          <w:szCs w:val="22"/>
        </w:rPr>
        <w:t>” (Book Project)</w:t>
      </w:r>
    </w:p>
    <w:p w14:paraId="3E768E80" w14:textId="77777777" w:rsidR="006C6F38" w:rsidRDefault="006C6F38" w:rsidP="006C6F38">
      <w:pPr>
        <w:rPr>
          <w:sz w:val="22"/>
          <w:szCs w:val="22"/>
        </w:rPr>
      </w:pPr>
    </w:p>
    <w:p w14:paraId="6545AD3F" w14:textId="454A4ADB" w:rsidR="006C6F38" w:rsidRDefault="006C6F38" w:rsidP="006C6F38">
      <w:pPr>
        <w:rPr>
          <w:sz w:val="22"/>
          <w:szCs w:val="22"/>
        </w:rPr>
      </w:pPr>
      <w:r>
        <w:rPr>
          <w:sz w:val="22"/>
          <w:szCs w:val="22"/>
        </w:rPr>
        <w:t>“Measuring Attitudes and Psychology of Party Elites” (With Vin Arceneaux and Stuart Soroka)</w:t>
      </w:r>
    </w:p>
    <w:p w14:paraId="6184B680" w14:textId="77777777" w:rsidR="006C6F38" w:rsidRDefault="006C6F38" w:rsidP="006C6F38">
      <w:pPr>
        <w:rPr>
          <w:sz w:val="22"/>
          <w:szCs w:val="22"/>
        </w:rPr>
      </w:pPr>
    </w:p>
    <w:p w14:paraId="292C4093" w14:textId="61AA68D6" w:rsidR="00454358" w:rsidRPr="00454358" w:rsidRDefault="00454358" w:rsidP="006C6F38">
      <w:pPr>
        <w:rPr>
          <w:sz w:val="22"/>
          <w:szCs w:val="22"/>
        </w:rPr>
      </w:pPr>
      <w:r w:rsidRPr="00454358">
        <w:rPr>
          <w:sz w:val="22"/>
          <w:szCs w:val="22"/>
        </w:rPr>
        <w:t xml:space="preserve">“Direct Lines of Communication: How Internet Usage Affects Voters’ Ability to Correctly Perceive Party Positions.” </w:t>
      </w:r>
      <w:r w:rsidR="00A72649">
        <w:rPr>
          <w:sz w:val="22"/>
          <w:szCs w:val="22"/>
        </w:rPr>
        <w:t>(With Josh Potter)</w:t>
      </w:r>
    </w:p>
    <w:p w14:paraId="21B61DDF" w14:textId="77777777" w:rsidR="00454358" w:rsidRDefault="00454358" w:rsidP="00454358">
      <w:pPr>
        <w:rPr>
          <w:b/>
          <w:sz w:val="22"/>
          <w:szCs w:val="22"/>
          <w:u w:val="single"/>
        </w:rPr>
      </w:pPr>
    </w:p>
    <w:p w14:paraId="62A4BF03" w14:textId="23AB9864" w:rsidR="009C2BCF" w:rsidRPr="009C2BCF" w:rsidRDefault="009C2BCF" w:rsidP="008B5868">
      <w:pPr>
        <w:rPr>
          <w:sz w:val="22"/>
          <w:szCs w:val="22"/>
        </w:rPr>
      </w:pPr>
      <w:r w:rsidRPr="009C2BCF">
        <w:rPr>
          <w:sz w:val="22"/>
          <w:szCs w:val="22"/>
        </w:rPr>
        <w:t xml:space="preserve">“Gender Gaps in Response to </w:t>
      </w:r>
      <w:r>
        <w:rPr>
          <w:sz w:val="22"/>
          <w:szCs w:val="22"/>
        </w:rPr>
        <w:t xml:space="preserve">Natural </w:t>
      </w:r>
      <w:r w:rsidRPr="009C2BCF">
        <w:rPr>
          <w:sz w:val="22"/>
          <w:szCs w:val="22"/>
        </w:rPr>
        <w:t>Disaster</w:t>
      </w:r>
      <w:r>
        <w:rPr>
          <w:sz w:val="22"/>
          <w:szCs w:val="22"/>
        </w:rPr>
        <w:t>.” (With Christopher Kenney and Christopher Weber)</w:t>
      </w:r>
    </w:p>
    <w:p w14:paraId="6540CF79" w14:textId="77777777" w:rsidR="009C2BCF" w:rsidRDefault="009C2BCF" w:rsidP="008B5868">
      <w:pPr>
        <w:rPr>
          <w:b/>
          <w:sz w:val="22"/>
          <w:szCs w:val="22"/>
          <w:u w:val="single"/>
        </w:rPr>
      </w:pPr>
    </w:p>
    <w:p w14:paraId="026438B1" w14:textId="77777777" w:rsidR="00E46863" w:rsidRDefault="00CE2587" w:rsidP="00E46863">
      <w:pPr>
        <w:rPr>
          <w:sz w:val="22"/>
          <w:szCs w:val="22"/>
        </w:rPr>
      </w:pPr>
      <w:r w:rsidRPr="00AA150A">
        <w:rPr>
          <w:sz w:val="22"/>
          <w:szCs w:val="22"/>
        </w:rPr>
        <w:t xml:space="preserve"> </w:t>
      </w:r>
      <w:r w:rsidR="00E46863" w:rsidRPr="00AA150A">
        <w:rPr>
          <w:sz w:val="22"/>
          <w:szCs w:val="22"/>
        </w:rPr>
        <w:t>“Early Voting News Cycles and Voter Competence” (With Bob Stein)</w:t>
      </w:r>
    </w:p>
    <w:p w14:paraId="59DF88B5" w14:textId="77777777" w:rsidR="00CF73BC" w:rsidRDefault="00CF73BC" w:rsidP="00E46863">
      <w:pPr>
        <w:rPr>
          <w:sz w:val="22"/>
          <w:szCs w:val="22"/>
        </w:rPr>
      </w:pPr>
    </w:p>
    <w:p w14:paraId="6F8C809D" w14:textId="77777777" w:rsidR="00766863" w:rsidRPr="00AA150A" w:rsidRDefault="00766863" w:rsidP="00766863">
      <w:pPr>
        <w:rPr>
          <w:b/>
          <w:sz w:val="22"/>
          <w:szCs w:val="22"/>
          <w:u w:val="single"/>
        </w:rPr>
      </w:pPr>
      <w:r w:rsidRPr="00AA150A">
        <w:rPr>
          <w:b/>
          <w:sz w:val="22"/>
          <w:szCs w:val="22"/>
          <w:u w:val="single"/>
        </w:rPr>
        <w:t>Research and Teaching Interests</w:t>
      </w:r>
    </w:p>
    <w:p w14:paraId="7C2EF759" w14:textId="77777777" w:rsidR="00CF6DA8" w:rsidRDefault="00766863" w:rsidP="00766863">
      <w:pPr>
        <w:rPr>
          <w:sz w:val="22"/>
          <w:szCs w:val="22"/>
        </w:rPr>
      </w:pPr>
      <w:r w:rsidRPr="00AA150A">
        <w:rPr>
          <w:sz w:val="22"/>
          <w:szCs w:val="22"/>
        </w:rPr>
        <w:t>Media and Politics</w:t>
      </w:r>
    </w:p>
    <w:p w14:paraId="30D41C53" w14:textId="77777777" w:rsidR="00766863" w:rsidRDefault="00766863" w:rsidP="00766863">
      <w:pPr>
        <w:rPr>
          <w:sz w:val="22"/>
          <w:szCs w:val="22"/>
        </w:rPr>
      </w:pPr>
      <w:r w:rsidRPr="00AA150A">
        <w:rPr>
          <w:sz w:val="22"/>
          <w:szCs w:val="22"/>
        </w:rPr>
        <w:t>Political Communication</w:t>
      </w:r>
    </w:p>
    <w:p w14:paraId="544F73E4" w14:textId="77777777" w:rsidR="0004724B" w:rsidRDefault="00387466" w:rsidP="00766863">
      <w:pPr>
        <w:rPr>
          <w:sz w:val="22"/>
          <w:szCs w:val="22"/>
        </w:rPr>
      </w:pPr>
      <w:r>
        <w:rPr>
          <w:sz w:val="22"/>
          <w:szCs w:val="22"/>
        </w:rPr>
        <w:t xml:space="preserve">Politics and </w:t>
      </w:r>
      <w:r w:rsidR="0004724B">
        <w:rPr>
          <w:sz w:val="22"/>
          <w:szCs w:val="22"/>
        </w:rPr>
        <w:t>Information Technology</w:t>
      </w:r>
    </w:p>
    <w:p w14:paraId="071DE692" w14:textId="77777777" w:rsidR="0004724B" w:rsidRDefault="0004724B" w:rsidP="00766863">
      <w:pPr>
        <w:rPr>
          <w:sz w:val="22"/>
          <w:szCs w:val="22"/>
        </w:rPr>
      </w:pPr>
      <w:r>
        <w:rPr>
          <w:sz w:val="22"/>
          <w:szCs w:val="22"/>
        </w:rPr>
        <w:t>Comparative Analyses of Media Institutions and Content</w:t>
      </w:r>
    </w:p>
    <w:p w14:paraId="2123225E" w14:textId="77777777" w:rsidR="0004724B" w:rsidRDefault="0004724B" w:rsidP="00766863">
      <w:pPr>
        <w:rPr>
          <w:sz w:val="22"/>
          <w:szCs w:val="22"/>
        </w:rPr>
      </w:pPr>
      <w:r>
        <w:rPr>
          <w:sz w:val="22"/>
          <w:szCs w:val="22"/>
        </w:rPr>
        <w:t>Multiculturalism and Media</w:t>
      </w:r>
    </w:p>
    <w:p w14:paraId="3C49DB62" w14:textId="77777777" w:rsidR="00A72649" w:rsidRPr="00AA150A" w:rsidRDefault="00A72649" w:rsidP="00A72649">
      <w:pPr>
        <w:rPr>
          <w:sz w:val="22"/>
          <w:szCs w:val="22"/>
        </w:rPr>
      </w:pPr>
      <w:r>
        <w:rPr>
          <w:sz w:val="22"/>
          <w:szCs w:val="22"/>
        </w:rPr>
        <w:t>Political Polarization</w:t>
      </w:r>
    </w:p>
    <w:p w14:paraId="787213A4" w14:textId="77777777" w:rsidR="00A72649" w:rsidRPr="00AA150A" w:rsidRDefault="00A72649" w:rsidP="00A72649">
      <w:pPr>
        <w:rPr>
          <w:sz w:val="22"/>
          <w:szCs w:val="22"/>
        </w:rPr>
      </w:pPr>
      <w:r w:rsidRPr="00AA150A">
        <w:rPr>
          <w:sz w:val="22"/>
          <w:szCs w:val="22"/>
        </w:rPr>
        <w:t>Political Institutions</w:t>
      </w:r>
    </w:p>
    <w:p w14:paraId="4B688100" w14:textId="77777777" w:rsidR="00A72649" w:rsidRPr="00AA150A" w:rsidRDefault="00A72649" w:rsidP="00A72649">
      <w:pPr>
        <w:rPr>
          <w:sz w:val="22"/>
          <w:szCs w:val="22"/>
        </w:rPr>
      </w:pPr>
      <w:r w:rsidRPr="00AA150A">
        <w:rPr>
          <w:sz w:val="22"/>
          <w:szCs w:val="22"/>
        </w:rPr>
        <w:t xml:space="preserve">Public Opinion and Political Behavior </w:t>
      </w:r>
    </w:p>
    <w:p w14:paraId="0329B1BF" w14:textId="77777777" w:rsidR="00A72649" w:rsidRDefault="00A72649" w:rsidP="00A72649">
      <w:pPr>
        <w:rPr>
          <w:sz w:val="22"/>
          <w:szCs w:val="22"/>
        </w:rPr>
      </w:pPr>
      <w:r>
        <w:rPr>
          <w:sz w:val="22"/>
          <w:szCs w:val="22"/>
        </w:rPr>
        <w:t>Race, Gender, and Media</w:t>
      </w:r>
    </w:p>
    <w:p w14:paraId="1441D30A" w14:textId="7194B092" w:rsidR="00A72649" w:rsidRDefault="00A72649" w:rsidP="00A72649">
      <w:pPr>
        <w:rPr>
          <w:sz w:val="22"/>
          <w:szCs w:val="22"/>
        </w:rPr>
      </w:pPr>
      <w:r>
        <w:rPr>
          <w:sz w:val="22"/>
          <w:szCs w:val="22"/>
        </w:rPr>
        <w:t>Race, Ethnicity, and Politics</w:t>
      </w:r>
    </w:p>
    <w:p w14:paraId="63C58F03" w14:textId="2D0C5882" w:rsidR="00A72649" w:rsidRDefault="00A72649" w:rsidP="00A72649">
      <w:pPr>
        <w:rPr>
          <w:sz w:val="22"/>
          <w:szCs w:val="22"/>
        </w:rPr>
      </w:pPr>
      <w:r>
        <w:rPr>
          <w:sz w:val="22"/>
          <w:szCs w:val="22"/>
        </w:rPr>
        <w:t>State and Local Government</w:t>
      </w:r>
    </w:p>
    <w:p w14:paraId="39596463" w14:textId="7046B61E" w:rsidR="0004724B" w:rsidRDefault="0004724B" w:rsidP="00A72649">
      <w:pPr>
        <w:rPr>
          <w:sz w:val="22"/>
          <w:szCs w:val="22"/>
        </w:rPr>
      </w:pPr>
      <w:r>
        <w:rPr>
          <w:sz w:val="22"/>
          <w:szCs w:val="22"/>
        </w:rPr>
        <w:t>Legislative Politics</w:t>
      </w:r>
    </w:p>
    <w:p w14:paraId="356D0DD8" w14:textId="77777777" w:rsidR="00E01466" w:rsidRPr="00AA150A" w:rsidRDefault="00E01466" w:rsidP="00766863">
      <w:pPr>
        <w:rPr>
          <w:sz w:val="22"/>
          <w:szCs w:val="22"/>
        </w:rPr>
      </w:pPr>
      <w:r>
        <w:rPr>
          <w:sz w:val="22"/>
          <w:szCs w:val="22"/>
        </w:rPr>
        <w:t>American Politics and Government</w:t>
      </w:r>
    </w:p>
    <w:p w14:paraId="33B8F62E" w14:textId="77777777" w:rsidR="00766863" w:rsidRDefault="00766863" w:rsidP="00766863">
      <w:pPr>
        <w:rPr>
          <w:sz w:val="22"/>
          <w:szCs w:val="22"/>
        </w:rPr>
      </w:pPr>
      <w:r w:rsidRPr="00AA150A">
        <w:rPr>
          <w:sz w:val="22"/>
          <w:szCs w:val="22"/>
        </w:rPr>
        <w:t>Research Design, Scope and Methods</w:t>
      </w:r>
    </w:p>
    <w:p w14:paraId="59C90CF7" w14:textId="77777777" w:rsidR="00766863" w:rsidRPr="00AA150A" w:rsidRDefault="00766863" w:rsidP="00766863">
      <w:pPr>
        <w:rPr>
          <w:sz w:val="22"/>
          <w:szCs w:val="22"/>
        </w:rPr>
      </w:pPr>
    </w:p>
    <w:p w14:paraId="110339CC" w14:textId="77777777" w:rsidR="00766863" w:rsidRDefault="00766863" w:rsidP="00766863">
      <w:pPr>
        <w:rPr>
          <w:b/>
          <w:sz w:val="22"/>
          <w:szCs w:val="22"/>
          <w:u w:val="single"/>
        </w:rPr>
      </w:pPr>
      <w:r w:rsidRPr="00AA150A">
        <w:rPr>
          <w:b/>
          <w:sz w:val="22"/>
          <w:szCs w:val="22"/>
          <w:u w:val="single"/>
        </w:rPr>
        <w:t>Teaching Experience</w:t>
      </w:r>
    </w:p>
    <w:p w14:paraId="43CD0753" w14:textId="77777777" w:rsidR="00346736" w:rsidRPr="00D107CA" w:rsidRDefault="00346736" w:rsidP="00346736">
      <w:pPr>
        <w:rPr>
          <w:sz w:val="22"/>
          <w:szCs w:val="22"/>
        </w:rPr>
      </w:pPr>
      <w:r w:rsidRPr="00D107CA">
        <w:rPr>
          <w:sz w:val="22"/>
          <w:szCs w:val="22"/>
        </w:rPr>
        <w:t xml:space="preserve">Political Science 7935, Legislative Politics: </w:t>
      </w:r>
      <w:r>
        <w:rPr>
          <w:sz w:val="22"/>
          <w:szCs w:val="22"/>
        </w:rPr>
        <w:t xml:space="preserve">Institutions (graduate), </w:t>
      </w:r>
      <w:r w:rsidRPr="00D107CA">
        <w:rPr>
          <w:sz w:val="22"/>
          <w:szCs w:val="22"/>
        </w:rPr>
        <w:t xml:space="preserve">LSU </w:t>
      </w:r>
      <w:r>
        <w:rPr>
          <w:sz w:val="22"/>
          <w:szCs w:val="22"/>
        </w:rPr>
        <w:t>Fall</w:t>
      </w:r>
      <w:r w:rsidRPr="00D107CA">
        <w:rPr>
          <w:sz w:val="22"/>
          <w:szCs w:val="22"/>
        </w:rPr>
        <w:t>2015.</w:t>
      </w:r>
    </w:p>
    <w:p w14:paraId="2B9EC82E" w14:textId="77777777" w:rsidR="00346736" w:rsidRPr="00346736" w:rsidRDefault="00346736" w:rsidP="00766863">
      <w:pPr>
        <w:rPr>
          <w:sz w:val="22"/>
          <w:szCs w:val="22"/>
        </w:rPr>
      </w:pPr>
      <w:r w:rsidRPr="00346736">
        <w:rPr>
          <w:sz w:val="22"/>
          <w:szCs w:val="22"/>
        </w:rPr>
        <w:t>Mass Communication 7000, Content Analysis (graduate) LSU Fall 2015</w:t>
      </w:r>
      <w:r w:rsidR="00BD2750">
        <w:rPr>
          <w:sz w:val="22"/>
          <w:szCs w:val="22"/>
        </w:rPr>
        <w:t>.</w:t>
      </w:r>
    </w:p>
    <w:p w14:paraId="05725C10" w14:textId="77777777" w:rsidR="00D107CA" w:rsidRPr="00D107CA" w:rsidRDefault="00D107CA" w:rsidP="00766863">
      <w:pPr>
        <w:rPr>
          <w:sz w:val="22"/>
          <w:szCs w:val="22"/>
        </w:rPr>
      </w:pPr>
      <w:r w:rsidRPr="00D107CA">
        <w:rPr>
          <w:sz w:val="22"/>
          <w:szCs w:val="22"/>
        </w:rPr>
        <w:t>Political Science 7935, Legislative Politics: Elections and Representation</w:t>
      </w:r>
      <w:r>
        <w:rPr>
          <w:sz w:val="22"/>
          <w:szCs w:val="22"/>
        </w:rPr>
        <w:t xml:space="preserve"> (graduate), </w:t>
      </w:r>
      <w:r w:rsidRPr="00D107CA">
        <w:rPr>
          <w:sz w:val="22"/>
          <w:szCs w:val="22"/>
        </w:rPr>
        <w:t>LSU Spring 2015.</w:t>
      </w:r>
    </w:p>
    <w:p w14:paraId="0F429301" w14:textId="77777777" w:rsidR="00D107CA" w:rsidRPr="00D107CA" w:rsidRDefault="00D107CA" w:rsidP="00766863">
      <w:pPr>
        <w:rPr>
          <w:sz w:val="22"/>
          <w:szCs w:val="22"/>
        </w:rPr>
      </w:pPr>
      <w:r w:rsidRPr="00D107CA">
        <w:rPr>
          <w:sz w:val="22"/>
          <w:szCs w:val="22"/>
        </w:rPr>
        <w:t>Mass Communication 7</w:t>
      </w:r>
      <w:r>
        <w:rPr>
          <w:sz w:val="22"/>
          <w:szCs w:val="22"/>
        </w:rPr>
        <w:t xml:space="preserve">004, News Media and Governance (graduate), </w:t>
      </w:r>
      <w:r w:rsidRPr="00D107CA">
        <w:rPr>
          <w:sz w:val="22"/>
          <w:szCs w:val="22"/>
        </w:rPr>
        <w:t>LSU Spring 2015.</w:t>
      </w:r>
    </w:p>
    <w:p w14:paraId="080E41E4" w14:textId="77777777" w:rsidR="0004724B" w:rsidRPr="0004724B" w:rsidRDefault="0004724B" w:rsidP="00766863">
      <w:pPr>
        <w:rPr>
          <w:sz w:val="22"/>
          <w:szCs w:val="22"/>
        </w:rPr>
      </w:pPr>
      <w:r w:rsidRPr="0004724B">
        <w:rPr>
          <w:sz w:val="22"/>
          <w:szCs w:val="22"/>
        </w:rPr>
        <w:t>Mass Communication 3333, Multiculturalism and Media, LSU Fall 2014.</w:t>
      </w:r>
    </w:p>
    <w:p w14:paraId="260287F8" w14:textId="77777777" w:rsidR="0004724B" w:rsidRPr="0004724B" w:rsidRDefault="0004724B" w:rsidP="00766863">
      <w:pPr>
        <w:rPr>
          <w:sz w:val="22"/>
          <w:szCs w:val="22"/>
        </w:rPr>
      </w:pPr>
      <w:r w:rsidRPr="0004724B">
        <w:rPr>
          <w:sz w:val="22"/>
          <w:szCs w:val="22"/>
        </w:rPr>
        <w:t>Political Science</w:t>
      </w:r>
      <w:r>
        <w:rPr>
          <w:sz w:val="22"/>
          <w:szCs w:val="22"/>
        </w:rPr>
        <w:t xml:space="preserve"> </w:t>
      </w:r>
      <w:r w:rsidR="000078A5">
        <w:rPr>
          <w:sz w:val="22"/>
          <w:szCs w:val="22"/>
        </w:rPr>
        <w:t xml:space="preserve">7900, </w:t>
      </w:r>
      <w:proofErr w:type="spellStart"/>
      <w:r w:rsidR="000078A5">
        <w:rPr>
          <w:sz w:val="22"/>
          <w:szCs w:val="22"/>
        </w:rPr>
        <w:t>Proseminar</w:t>
      </w:r>
      <w:proofErr w:type="spellEnd"/>
      <w:r w:rsidR="000078A5">
        <w:rPr>
          <w:sz w:val="22"/>
          <w:szCs w:val="22"/>
        </w:rPr>
        <w:t xml:space="preserve"> in American Politics (graduate), LSU Fall 2014.</w:t>
      </w:r>
    </w:p>
    <w:p w14:paraId="4A26FB27" w14:textId="77777777" w:rsidR="00CF6DA8" w:rsidRPr="00CF6DA8" w:rsidRDefault="00CF6DA8" w:rsidP="00766863">
      <w:pPr>
        <w:rPr>
          <w:sz w:val="22"/>
          <w:szCs w:val="22"/>
        </w:rPr>
      </w:pPr>
      <w:r w:rsidRPr="00CF6DA8">
        <w:rPr>
          <w:sz w:val="22"/>
          <w:szCs w:val="22"/>
        </w:rPr>
        <w:t>Political Science 7903 Political Communication Seminar (graduate), LSU Spring 2014.</w:t>
      </w:r>
    </w:p>
    <w:p w14:paraId="547DDAA3" w14:textId="77777777" w:rsidR="00CF6DA8" w:rsidRPr="00CF6DA8" w:rsidRDefault="00CF6DA8" w:rsidP="00766863">
      <w:pPr>
        <w:rPr>
          <w:sz w:val="22"/>
          <w:szCs w:val="22"/>
        </w:rPr>
      </w:pPr>
      <w:r w:rsidRPr="00CF6DA8">
        <w:rPr>
          <w:sz w:val="22"/>
          <w:szCs w:val="22"/>
        </w:rPr>
        <w:t>Mass Communication 7033 Race, Gender, and Media (graduate), LSU, Spring 2014.</w:t>
      </w:r>
    </w:p>
    <w:p w14:paraId="7B398663" w14:textId="77777777" w:rsidR="009A4980" w:rsidRPr="009A4980" w:rsidRDefault="009A4980" w:rsidP="00766863">
      <w:pPr>
        <w:rPr>
          <w:sz w:val="22"/>
          <w:szCs w:val="22"/>
        </w:rPr>
      </w:pPr>
      <w:r w:rsidRPr="009A4980">
        <w:rPr>
          <w:sz w:val="22"/>
          <w:szCs w:val="22"/>
        </w:rPr>
        <w:t>Mass Communication 7001, Introduction to Research Methods (Graduate</w:t>
      </w:r>
      <w:r>
        <w:rPr>
          <w:sz w:val="22"/>
          <w:szCs w:val="22"/>
        </w:rPr>
        <w:t>)</w:t>
      </w:r>
      <w:r w:rsidRPr="009A4980">
        <w:rPr>
          <w:sz w:val="22"/>
          <w:szCs w:val="22"/>
        </w:rPr>
        <w:t xml:space="preserve"> LSU Fall 2013.</w:t>
      </w:r>
    </w:p>
    <w:p w14:paraId="68E588BC" w14:textId="77777777" w:rsidR="00E574D9" w:rsidRPr="00E574D9" w:rsidRDefault="00E574D9" w:rsidP="00766863">
      <w:pPr>
        <w:rPr>
          <w:sz w:val="22"/>
          <w:szCs w:val="22"/>
        </w:rPr>
      </w:pPr>
      <w:r w:rsidRPr="00E574D9">
        <w:rPr>
          <w:sz w:val="22"/>
          <w:szCs w:val="22"/>
        </w:rPr>
        <w:t>Political Science 3998, Mass Media and American Politics, LSU Spring 2013.</w:t>
      </w:r>
    </w:p>
    <w:p w14:paraId="48BB8F67" w14:textId="77777777" w:rsidR="00646439" w:rsidRPr="00AA150A" w:rsidRDefault="00646439" w:rsidP="00766863">
      <w:pPr>
        <w:rPr>
          <w:sz w:val="22"/>
          <w:szCs w:val="22"/>
        </w:rPr>
      </w:pPr>
      <w:r w:rsidRPr="00AA150A">
        <w:rPr>
          <w:sz w:val="22"/>
          <w:szCs w:val="22"/>
        </w:rPr>
        <w:t>Mass Communication 7004, News Media and Governance (graduate), LSU Fall 2010</w:t>
      </w:r>
      <w:r w:rsidR="00E574D9">
        <w:rPr>
          <w:sz w:val="22"/>
          <w:szCs w:val="22"/>
        </w:rPr>
        <w:t>/</w:t>
      </w:r>
      <w:r w:rsidR="00A73F55" w:rsidRPr="00AA150A">
        <w:rPr>
          <w:sz w:val="22"/>
          <w:szCs w:val="22"/>
        </w:rPr>
        <w:t>11</w:t>
      </w:r>
      <w:r w:rsidR="00E574D9">
        <w:rPr>
          <w:sz w:val="22"/>
          <w:szCs w:val="22"/>
        </w:rPr>
        <w:t>/</w:t>
      </w:r>
      <w:r w:rsidR="00841C26">
        <w:rPr>
          <w:sz w:val="22"/>
          <w:szCs w:val="22"/>
        </w:rPr>
        <w:t>12</w:t>
      </w:r>
      <w:r w:rsidRPr="00AA150A">
        <w:rPr>
          <w:sz w:val="22"/>
          <w:szCs w:val="22"/>
        </w:rPr>
        <w:t>.</w:t>
      </w:r>
    </w:p>
    <w:p w14:paraId="5E794CF7" w14:textId="77777777" w:rsidR="00646439" w:rsidRPr="00AA150A" w:rsidRDefault="00646439" w:rsidP="00766863">
      <w:pPr>
        <w:rPr>
          <w:sz w:val="22"/>
          <w:szCs w:val="22"/>
        </w:rPr>
      </w:pPr>
      <w:r w:rsidRPr="00AA150A">
        <w:rPr>
          <w:sz w:val="22"/>
          <w:szCs w:val="22"/>
        </w:rPr>
        <w:t>Political Science 7961, Approache</w:t>
      </w:r>
      <w:r w:rsidR="005E086E" w:rsidRPr="00AA150A">
        <w:rPr>
          <w:sz w:val="22"/>
          <w:szCs w:val="22"/>
        </w:rPr>
        <w:t>s</w:t>
      </w:r>
      <w:r w:rsidRPr="00AA150A">
        <w:rPr>
          <w:sz w:val="22"/>
          <w:szCs w:val="22"/>
        </w:rPr>
        <w:t xml:space="preserve"> to Studying Social Science (graduate), LSU Fall 2010</w:t>
      </w:r>
      <w:r w:rsidR="00E574D9">
        <w:rPr>
          <w:sz w:val="22"/>
          <w:szCs w:val="22"/>
        </w:rPr>
        <w:t>/1</w:t>
      </w:r>
      <w:r w:rsidR="00A73F55" w:rsidRPr="00AA150A">
        <w:rPr>
          <w:sz w:val="22"/>
          <w:szCs w:val="22"/>
        </w:rPr>
        <w:t>1</w:t>
      </w:r>
      <w:r w:rsidR="00E574D9">
        <w:rPr>
          <w:sz w:val="22"/>
          <w:szCs w:val="22"/>
        </w:rPr>
        <w:t>/12</w:t>
      </w:r>
      <w:r w:rsidR="009A4980">
        <w:rPr>
          <w:sz w:val="22"/>
          <w:szCs w:val="22"/>
        </w:rPr>
        <w:t>/13</w:t>
      </w:r>
      <w:r w:rsidRPr="00AA150A">
        <w:rPr>
          <w:sz w:val="22"/>
          <w:szCs w:val="22"/>
        </w:rPr>
        <w:t>.</w:t>
      </w:r>
    </w:p>
    <w:p w14:paraId="6E8A84CE" w14:textId="77777777" w:rsidR="00E574D9" w:rsidRPr="00AA150A" w:rsidRDefault="007D0163" w:rsidP="00E574D9">
      <w:pPr>
        <w:rPr>
          <w:sz w:val="22"/>
          <w:szCs w:val="22"/>
        </w:rPr>
      </w:pPr>
      <w:r w:rsidRPr="00AA150A">
        <w:rPr>
          <w:sz w:val="22"/>
          <w:szCs w:val="22"/>
        </w:rPr>
        <w:t>Mass Communication 3405, Introduction to Political Communication, LSU, Spring 2009</w:t>
      </w:r>
      <w:r w:rsidR="006145CA" w:rsidRPr="00AA150A">
        <w:rPr>
          <w:sz w:val="22"/>
          <w:szCs w:val="22"/>
        </w:rPr>
        <w:t>,</w:t>
      </w:r>
      <w:r w:rsidR="00B9438F" w:rsidRPr="00AA150A">
        <w:rPr>
          <w:sz w:val="22"/>
          <w:szCs w:val="22"/>
        </w:rPr>
        <w:t>201</w:t>
      </w:r>
      <w:r w:rsidR="00C667DD" w:rsidRPr="00AA150A">
        <w:rPr>
          <w:sz w:val="22"/>
          <w:szCs w:val="22"/>
        </w:rPr>
        <w:t>0</w:t>
      </w:r>
      <w:r w:rsidR="00E574D9">
        <w:rPr>
          <w:sz w:val="22"/>
          <w:szCs w:val="22"/>
        </w:rPr>
        <w:t xml:space="preserve">. </w:t>
      </w:r>
    </w:p>
    <w:p w14:paraId="5315D450" w14:textId="77777777" w:rsidR="006A77C4" w:rsidRPr="00AA150A" w:rsidRDefault="00E574D9" w:rsidP="00E574D9">
      <w:pPr>
        <w:rPr>
          <w:sz w:val="22"/>
          <w:szCs w:val="22"/>
        </w:rPr>
      </w:pPr>
      <w:r>
        <w:rPr>
          <w:sz w:val="22"/>
          <w:szCs w:val="22"/>
        </w:rPr>
        <w:t>Mass</w:t>
      </w:r>
      <w:r w:rsidR="006A77C4" w:rsidRPr="00AA150A">
        <w:rPr>
          <w:sz w:val="22"/>
          <w:szCs w:val="22"/>
        </w:rPr>
        <w:t xml:space="preserve"> Communication 3505, Media and the Policy Process, LSU, Fall 2008</w:t>
      </w:r>
      <w:r w:rsidR="006D2B7A" w:rsidRPr="00AA150A">
        <w:rPr>
          <w:sz w:val="22"/>
          <w:szCs w:val="22"/>
        </w:rPr>
        <w:t>, Spring 2011</w:t>
      </w:r>
      <w:r>
        <w:rPr>
          <w:sz w:val="22"/>
          <w:szCs w:val="22"/>
        </w:rPr>
        <w:t>/2013</w:t>
      </w:r>
      <w:r w:rsidRPr="00AA150A">
        <w:rPr>
          <w:sz w:val="22"/>
          <w:szCs w:val="22"/>
        </w:rPr>
        <w:t>.</w:t>
      </w:r>
    </w:p>
    <w:p w14:paraId="077ED61C" w14:textId="77777777" w:rsidR="006A77C4" w:rsidRPr="00AA150A" w:rsidRDefault="006A77C4" w:rsidP="00766863">
      <w:pPr>
        <w:rPr>
          <w:sz w:val="22"/>
          <w:szCs w:val="22"/>
        </w:rPr>
      </w:pPr>
      <w:r w:rsidRPr="00AA150A">
        <w:rPr>
          <w:sz w:val="22"/>
          <w:szCs w:val="22"/>
        </w:rPr>
        <w:t xml:space="preserve">Political Science 4030, Political Attitudes and Public Opinion, LSU, Fall </w:t>
      </w:r>
      <w:r w:rsidR="009A6277" w:rsidRPr="00AA150A">
        <w:rPr>
          <w:sz w:val="22"/>
          <w:szCs w:val="22"/>
        </w:rPr>
        <w:t>2</w:t>
      </w:r>
      <w:r w:rsidRPr="00AA150A">
        <w:rPr>
          <w:sz w:val="22"/>
          <w:szCs w:val="22"/>
        </w:rPr>
        <w:t>008.</w:t>
      </w:r>
    </w:p>
    <w:p w14:paraId="27E8A9DE" w14:textId="77777777" w:rsidR="00766863" w:rsidRPr="00AA150A" w:rsidRDefault="00766863" w:rsidP="00766863">
      <w:pPr>
        <w:rPr>
          <w:sz w:val="22"/>
          <w:szCs w:val="22"/>
        </w:rPr>
      </w:pPr>
      <w:r w:rsidRPr="00AA150A">
        <w:rPr>
          <w:sz w:val="22"/>
          <w:szCs w:val="22"/>
        </w:rPr>
        <w:t>Political Science 364, Media and Politics, Department of Political Science, S</w:t>
      </w:r>
      <w:r w:rsidR="00646439" w:rsidRPr="00AA150A">
        <w:rPr>
          <w:sz w:val="22"/>
          <w:szCs w:val="22"/>
        </w:rPr>
        <w:t>HSU</w:t>
      </w:r>
      <w:r w:rsidRPr="00AA150A">
        <w:rPr>
          <w:sz w:val="22"/>
          <w:szCs w:val="22"/>
        </w:rPr>
        <w:t>, Spring 2007.</w:t>
      </w:r>
    </w:p>
    <w:p w14:paraId="23C97E3F" w14:textId="77777777" w:rsidR="00766863" w:rsidRPr="00AA150A" w:rsidRDefault="00766863" w:rsidP="00766863">
      <w:pPr>
        <w:rPr>
          <w:sz w:val="22"/>
          <w:szCs w:val="22"/>
        </w:rPr>
      </w:pPr>
      <w:r w:rsidRPr="00AA150A">
        <w:rPr>
          <w:sz w:val="22"/>
          <w:szCs w:val="22"/>
        </w:rPr>
        <w:t>Political Science 472, Public Opinion and Political Behavior, Department of Political Science, S</w:t>
      </w:r>
      <w:r w:rsidR="00646439" w:rsidRPr="00AA150A">
        <w:rPr>
          <w:sz w:val="22"/>
          <w:szCs w:val="22"/>
        </w:rPr>
        <w:t>HSU</w:t>
      </w:r>
      <w:r w:rsidRPr="00AA150A">
        <w:rPr>
          <w:sz w:val="22"/>
          <w:szCs w:val="22"/>
        </w:rPr>
        <w:t>, Fall 2006, Spring 2007, Fall 2007</w:t>
      </w:r>
      <w:r w:rsidR="005879B1" w:rsidRPr="00AA150A">
        <w:rPr>
          <w:sz w:val="22"/>
          <w:szCs w:val="22"/>
        </w:rPr>
        <w:t>, Spring 2008</w:t>
      </w:r>
      <w:r w:rsidRPr="00AA150A">
        <w:rPr>
          <w:sz w:val="22"/>
          <w:szCs w:val="22"/>
        </w:rPr>
        <w:t>.</w:t>
      </w:r>
    </w:p>
    <w:p w14:paraId="03FCED24" w14:textId="77777777" w:rsidR="00766863" w:rsidRPr="00AA150A" w:rsidRDefault="00766863" w:rsidP="00766863">
      <w:pPr>
        <w:rPr>
          <w:sz w:val="22"/>
          <w:szCs w:val="22"/>
        </w:rPr>
      </w:pPr>
      <w:r w:rsidRPr="00AA150A">
        <w:rPr>
          <w:sz w:val="22"/>
          <w:szCs w:val="22"/>
        </w:rPr>
        <w:t>Political Science 261, Intro to American Government, S</w:t>
      </w:r>
      <w:r w:rsidR="005E086E" w:rsidRPr="00AA150A">
        <w:rPr>
          <w:sz w:val="22"/>
          <w:szCs w:val="22"/>
        </w:rPr>
        <w:t>HSU</w:t>
      </w:r>
      <w:r w:rsidRPr="00AA150A">
        <w:rPr>
          <w:sz w:val="22"/>
          <w:szCs w:val="22"/>
        </w:rPr>
        <w:t>, Fall 2007</w:t>
      </w:r>
      <w:r w:rsidR="005879B1" w:rsidRPr="00AA150A">
        <w:rPr>
          <w:sz w:val="22"/>
          <w:szCs w:val="22"/>
        </w:rPr>
        <w:t>, Spring 2008</w:t>
      </w:r>
      <w:r w:rsidRPr="00AA150A">
        <w:rPr>
          <w:sz w:val="22"/>
          <w:szCs w:val="22"/>
        </w:rPr>
        <w:t>.</w:t>
      </w:r>
    </w:p>
    <w:p w14:paraId="19221EAD" w14:textId="77777777" w:rsidR="00766863" w:rsidRPr="00AA150A" w:rsidRDefault="00766863" w:rsidP="00766863">
      <w:pPr>
        <w:rPr>
          <w:sz w:val="22"/>
          <w:szCs w:val="22"/>
        </w:rPr>
      </w:pPr>
      <w:r w:rsidRPr="00AA150A">
        <w:rPr>
          <w:sz w:val="22"/>
          <w:szCs w:val="22"/>
        </w:rPr>
        <w:t>Political Science 285, Intro to Public Policy, Department of Political Science, S</w:t>
      </w:r>
      <w:r w:rsidR="005E086E" w:rsidRPr="00AA150A">
        <w:rPr>
          <w:sz w:val="22"/>
          <w:szCs w:val="22"/>
        </w:rPr>
        <w:t>HSU,</w:t>
      </w:r>
      <w:r w:rsidRPr="00AA150A">
        <w:rPr>
          <w:sz w:val="22"/>
          <w:szCs w:val="22"/>
        </w:rPr>
        <w:t xml:space="preserve"> Fall 2006.</w:t>
      </w:r>
    </w:p>
    <w:p w14:paraId="4CFF86D9" w14:textId="77777777" w:rsidR="00766863" w:rsidRPr="00AA150A" w:rsidRDefault="00766863" w:rsidP="00766863">
      <w:pPr>
        <w:rPr>
          <w:sz w:val="22"/>
          <w:szCs w:val="22"/>
        </w:rPr>
      </w:pPr>
      <w:r w:rsidRPr="00AA150A">
        <w:rPr>
          <w:sz w:val="22"/>
          <w:szCs w:val="22"/>
        </w:rPr>
        <w:t>American Government 2302, Department of Government</w:t>
      </w:r>
      <w:r w:rsidR="00B04B09" w:rsidRPr="00AA150A">
        <w:rPr>
          <w:sz w:val="22"/>
          <w:szCs w:val="22"/>
        </w:rPr>
        <w:t xml:space="preserve"> and Economics</w:t>
      </w:r>
      <w:r w:rsidRPr="00AA150A">
        <w:rPr>
          <w:sz w:val="22"/>
          <w:szCs w:val="22"/>
        </w:rPr>
        <w:t>, HCC, 2004.</w:t>
      </w:r>
    </w:p>
    <w:p w14:paraId="01E50EEC" w14:textId="77777777" w:rsidR="00A016F3" w:rsidRPr="00AA150A" w:rsidRDefault="00A016F3" w:rsidP="00766863">
      <w:pPr>
        <w:rPr>
          <w:sz w:val="22"/>
          <w:szCs w:val="22"/>
        </w:rPr>
      </w:pPr>
    </w:p>
    <w:p w14:paraId="4B7A3047" w14:textId="77777777" w:rsidR="001261C4" w:rsidRDefault="007C155C" w:rsidP="00766863">
      <w:pPr>
        <w:rPr>
          <w:b/>
          <w:sz w:val="22"/>
          <w:szCs w:val="22"/>
          <w:u w:val="single"/>
        </w:rPr>
      </w:pPr>
      <w:r>
        <w:rPr>
          <w:b/>
          <w:sz w:val="22"/>
          <w:szCs w:val="22"/>
          <w:u w:val="single"/>
        </w:rPr>
        <w:lastRenderedPageBreak/>
        <w:t xml:space="preserve">Former </w:t>
      </w:r>
      <w:r w:rsidR="001261C4" w:rsidRPr="00AA150A">
        <w:rPr>
          <w:b/>
          <w:sz w:val="22"/>
          <w:szCs w:val="22"/>
          <w:u w:val="single"/>
        </w:rPr>
        <w:t xml:space="preserve">Students Advised on Theses and Dissertations </w:t>
      </w:r>
    </w:p>
    <w:p w14:paraId="299AE4A5" w14:textId="77777777" w:rsidR="007C155C" w:rsidRPr="00AA150A" w:rsidRDefault="007C155C" w:rsidP="007C155C">
      <w:pPr>
        <w:rPr>
          <w:sz w:val="22"/>
          <w:szCs w:val="22"/>
        </w:rPr>
      </w:pPr>
      <w:r w:rsidRPr="00AA150A">
        <w:rPr>
          <w:i/>
          <w:sz w:val="22"/>
          <w:szCs w:val="22"/>
        </w:rPr>
        <w:t>Alvarez, German</w:t>
      </w:r>
      <w:r w:rsidRPr="00AA150A">
        <w:rPr>
          <w:sz w:val="22"/>
          <w:szCs w:val="22"/>
        </w:rPr>
        <w:t xml:space="preserve">, LSU </w:t>
      </w:r>
      <w:proofErr w:type="spellStart"/>
      <w:r w:rsidRPr="00AA150A">
        <w:rPr>
          <w:sz w:val="22"/>
          <w:szCs w:val="22"/>
        </w:rPr>
        <w:t>Manship</w:t>
      </w:r>
      <w:proofErr w:type="spellEnd"/>
      <w:r w:rsidRPr="00AA150A">
        <w:rPr>
          <w:sz w:val="22"/>
          <w:szCs w:val="22"/>
        </w:rPr>
        <w:t xml:space="preserve"> School, M.A. Thesis (Co-Chair, M.A. 12/10) </w:t>
      </w:r>
    </w:p>
    <w:p w14:paraId="3642580C" w14:textId="77777777" w:rsidR="007C155C" w:rsidRDefault="007C155C" w:rsidP="007C155C">
      <w:pPr>
        <w:rPr>
          <w:sz w:val="22"/>
          <w:szCs w:val="22"/>
        </w:rPr>
      </w:pPr>
      <w:proofErr w:type="spellStart"/>
      <w:r w:rsidRPr="00AA150A">
        <w:rPr>
          <w:i/>
          <w:sz w:val="22"/>
          <w:szCs w:val="22"/>
        </w:rPr>
        <w:t>Kirzinger</w:t>
      </w:r>
      <w:proofErr w:type="spellEnd"/>
      <w:r w:rsidRPr="00AA150A">
        <w:rPr>
          <w:i/>
          <w:sz w:val="22"/>
          <w:szCs w:val="22"/>
        </w:rPr>
        <w:t>, Ashley</w:t>
      </w:r>
      <w:r w:rsidRPr="00AA150A">
        <w:rPr>
          <w:sz w:val="22"/>
          <w:szCs w:val="22"/>
        </w:rPr>
        <w:t xml:space="preserve">, LSU </w:t>
      </w:r>
      <w:proofErr w:type="spellStart"/>
      <w:r w:rsidRPr="00AA150A">
        <w:rPr>
          <w:sz w:val="22"/>
          <w:szCs w:val="22"/>
        </w:rPr>
        <w:t>Manship</w:t>
      </w:r>
      <w:proofErr w:type="spellEnd"/>
      <w:r w:rsidRPr="00AA150A">
        <w:rPr>
          <w:sz w:val="22"/>
          <w:szCs w:val="22"/>
        </w:rPr>
        <w:t xml:space="preserve"> School, Ph.D. Dissertation (Ph.D. Awarded 5/12)</w:t>
      </w:r>
    </w:p>
    <w:p w14:paraId="2A38907D" w14:textId="77777777" w:rsidR="009A4980" w:rsidRDefault="009A4980" w:rsidP="009A4980">
      <w:pPr>
        <w:rPr>
          <w:sz w:val="22"/>
          <w:szCs w:val="22"/>
        </w:rPr>
      </w:pPr>
      <w:proofErr w:type="spellStart"/>
      <w:r w:rsidRPr="00AA150A">
        <w:rPr>
          <w:i/>
          <w:sz w:val="22"/>
          <w:szCs w:val="22"/>
        </w:rPr>
        <w:t>LaPoe</w:t>
      </w:r>
      <w:proofErr w:type="spellEnd"/>
      <w:r w:rsidRPr="00AA150A">
        <w:rPr>
          <w:i/>
          <w:sz w:val="22"/>
          <w:szCs w:val="22"/>
        </w:rPr>
        <w:t>, Victoria</w:t>
      </w:r>
      <w:r w:rsidRPr="00AA150A">
        <w:rPr>
          <w:sz w:val="22"/>
          <w:szCs w:val="22"/>
        </w:rPr>
        <w:t xml:space="preserve">, LSU </w:t>
      </w:r>
      <w:proofErr w:type="spellStart"/>
      <w:r w:rsidRPr="00AA150A">
        <w:rPr>
          <w:sz w:val="22"/>
          <w:szCs w:val="22"/>
        </w:rPr>
        <w:t>Manship</w:t>
      </w:r>
      <w:proofErr w:type="spellEnd"/>
      <w:r w:rsidRPr="00AA150A">
        <w:rPr>
          <w:sz w:val="22"/>
          <w:szCs w:val="22"/>
        </w:rPr>
        <w:t xml:space="preserve"> School, Ph.D. Dissertation</w:t>
      </w:r>
      <w:r>
        <w:rPr>
          <w:sz w:val="22"/>
          <w:szCs w:val="22"/>
        </w:rPr>
        <w:t xml:space="preserve">  (Ph.D.  Awarded 8/13)</w:t>
      </w:r>
    </w:p>
    <w:p w14:paraId="570BD3DD" w14:textId="77777777" w:rsidR="007C155C" w:rsidRDefault="007C155C" w:rsidP="007C155C">
      <w:pPr>
        <w:rPr>
          <w:sz w:val="22"/>
          <w:szCs w:val="22"/>
        </w:rPr>
      </w:pPr>
      <w:r w:rsidRPr="00AA150A">
        <w:rPr>
          <w:i/>
          <w:sz w:val="22"/>
          <w:szCs w:val="22"/>
        </w:rPr>
        <w:t>Thornton, Matthew</w:t>
      </w:r>
      <w:r w:rsidRPr="00AA150A">
        <w:rPr>
          <w:sz w:val="22"/>
          <w:szCs w:val="22"/>
        </w:rPr>
        <w:t xml:space="preserve">, LSU </w:t>
      </w:r>
      <w:proofErr w:type="spellStart"/>
      <w:r w:rsidRPr="00AA150A">
        <w:rPr>
          <w:sz w:val="22"/>
          <w:szCs w:val="22"/>
        </w:rPr>
        <w:t>Manship</w:t>
      </w:r>
      <w:proofErr w:type="spellEnd"/>
      <w:r w:rsidRPr="00AA150A">
        <w:rPr>
          <w:sz w:val="22"/>
          <w:szCs w:val="22"/>
        </w:rPr>
        <w:t xml:space="preserve"> School, Ph.D. Dissertation (Ph.D. </w:t>
      </w:r>
      <w:r>
        <w:rPr>
          <w:sz w:val="22"/>
          <w:szCs w:val="22"/>
        </w:rPr>
        <w:t xml:space="preserve"> Awarded</w:t>
      </w:r>
      <w:r w:rsidRPr="00AA150A">
        <w:rPr>
          <w:sz w:val="22"/>
          <w:szCs w:val="22"/>
        </w:rPr>
        <w:t xml:space="preserve"> 8/12)</w:t>
      </w:r>
    </w:p>
    <w:p w14:paraId="7BCBB7EC" w14:textId="77777777" w:rsidR="000226EA" w:rsidRDefault="000226EA" w:rsidP="000226EA">
      <w:pPr>
        <w:rPr>
          <w:sz w:val="22"/>
          <w:szCs w:val="22"/>
        </w:rPr>
      </w:pPr>
      <w:proofErr w:type="spellStart"/>
      <w:r w:rsidRPr="00AA150A">
        <w:rPr>
          <w:rStyle w:val="Emphasis"/>
          <w:b w:val="0"/>
          <w:i/>
          <w:sz w:val="22"/>
          <w:szCs w:val="22"/>
        </w:rPr>
        <w:t>Vizcarrondo</w:t>
      </w:r>
      <w:proofErr w:type="spellEnd"/>
      <w:r w:rsidRPr="00AA150A">
        <w:rPr>
          <w:rStyle w:val="Emphasis"/>
          <w:sz w:val="22"/>
          <w:szCs w:val="22"/>
        </w:rPr>
        <w:t xml:space="preserve">, </w:t>
      </w:r>
      <w:r w:rsidRPr="00AA150A">
        <w:rPr>
          <w:i/>
          <w:sz w:val="22"/>
          <w:szCs w:val="22"/>
        </w:rPr>
        <w:t>Tom</w:t>
      </w:r>
      <w:r w:rsidRPr="00AA150A">
        <w:rPr>
          <w:sz w:val="22"/>
          <w:szCs w:val="22"/>
        </w:rPr>
        <w:t xml:space="preserve">, LSU </w:t>
      </w:r>
      <w:proofErr w:type="spellStart"/>
      <w:r w:rsidRPr="00AA150A">
        <w:rPr>
          <w:sz w:val="22"/>
          <w:szCs w:val="22"/>
        </w:rPr>
        <w:t>Manship</w:t>
      </w:r>
      <w:proofErr w:type="spellEnd"/>
      <w:r w:rsidRPr="00AA150A">
        <w:rPr>
          <w:sz w:val="22"/>
          <w:szCs w:val="22"/>
        </w:rPr>
        <w:t xml:space="preserve"> School, Ph.D. Dissertation</w:t>
      </w:r>
      <w:r>
        <w:rPr>
          <w:sz w:val="22"/>
          <w:szCs w:val="22"/>
        </w:rPr>
        <w:t xml:space="preserve"> (Chair, Ph.D.  Awarded 8/13)</w:t>
      </w:r>
    </w:p>
    <w:p w14:paraId="515BD57D" w14:textId="77777777" w:rsidR="007C155C" w:rsidRDefault="007C155C" w:rsidP="007C155C">
      <w:pPr>
        <w:rPr>
          <w:sz w:val="22"/>
          <w:szCs w:val="22"/>
        </w:rPr>
      </w:pPr>
      <w:r w:rsidRPr="00AA150A">
        <w:rPr>
          <w:i/>
          <w:sz w:val="22"/>
          <w:szCs w:val="22"/>
        </w:rPr>
        <w:t>Wilkinson, Betina</w:t>
      </w:r>
      <w:r w:rsidRPr="00AA150A">
        <w:rPr>
          <w:sz w:val="22"/>
          <w:szCs w:val="22"/>
        </w:rPr>
        <w:t>, LSU Department of Political Science, Dissertation (Ph.D. Awarded 5/10)</w:t>
      </w:r>
    </w:p>
    <w:p w14:paraId="4B1A06E2" w14:textId="77777777" w:rsidR="000078A5" w:rsidRDefault="002C17D5" w:rsidP="000078A5">
      <w:pPr>
        <w:rPr>
          <w:sz w:val="22"/>
          <w:szCs w:val="22"/>
        </w:rPr>
      </w:pPr>
      <w:r w:rsidRPr="00E574D9">
        <w:rPr>
          <w:i/>
          <w:sz w:val="22"/>
          <w:szCs w:val="22"/>
        </w:rPr>
        <w:t>Padgett, Jeremy</w:t>
      </w:r>
      <w:r>
        <w:rPr>
          <w:i/>
          <w:sz w:val="22"/>
          <w:szCs w:val="22"/>
        </w:rPr>
        <w:t>,</w:t>
      </w:r>
      <w:r w:rsidRPr="00AA150A">
        <w:rPr>
          <w:sz w:val="22"/>
          <w:szCs w:val="22"/>
        </w:rPr>
        <w:t xml:space="preserve"> LSU </w:t>
      </w:r>
      <w:proofErr w:type="spellStart"/>
      <w:r w:rsidRPr="00AA150A">
        <w:rPr>
          <w:sz w:val="22"/>
          <w:szCs w:val="22"/>
        </w:rPr>
        <w:t>Manship</w:t>
      </w:r>
      <w:proofErr w:type="spellEnd"/>
      <w:r w:rsidRPr="00AA150A">
        <w:rPr>
          <w:sz w:val="22"/>
          <w:szCs w:val="22"/>
        </w:rPr>
        <w:t xml:space="preserve"> School, Ph.D. Dissertation</w:t>
      </w:r>
      <w:r>
        <w:rPr>
          <w:sz w:val="22"/>
          <w:szCs w:val="22"/>
        </w:rPr>
        <w:t xml:space="preserve"> (Chair)</w:t>
      </w:r>
      <w:r w:rsidR="000078A5">
        <w:rPr>
          <w:sz w:val="22"/>
          <w:szCs w:val="22"/>
        </w:rPr>
        <w:t xml:space="preserve"> </w:t>
      </w:r>
      <w:r w:rsidR="000078A5" w:rsidRPr="00AA150A">
        <w:rPr>
          <w:sz w:val="22"/>
          <w:szCs w:val="22"/>
        </w:rPr>
        <w:t>(Ph.D. Awarded 5/</w:t>
      </w:r>
      <w:r w:rsidR="000078A5">
        <w:rPr>
          <w:sz w:val="22"/>
          <w:szCs w:val="22"/>
        </w:rPr>
        <w:t>14</w:t>
      </w:r>
      <w:r w:rsidR="000078A5" w:rsidRPr="00AA150A">
        <w:rPr>
          <w:sz w:val="22"/>
          <w:szCs w:val="22"/>
        </w:rPr>
        <w:t>)</w:t>
      </w:r>
    </w:p>
    <w:p w14:paraId="4086EA36" w14:textId="77777777" w:rsidR="002C17D5" w:rsidRPr="00AA150A" w:rsidRDefault="002C17D5" w:rsidP="002C17D5">
      <w:pPr>
        <w:rPr>
          <w:sz w:val="22"/>
          <w:szCs w:val="22"/>
        </w:rPr>
      </w:pPr>
      <w:proofErr w:type="spellStart"/>
      <w:r w:rsidRPr="00AA150A">
        <w:rPr>
          <w:i/>
          <w:sz w:val="22"/>
          <w:szCs w:val="22"/>
        </w:rPr>
        <w:t>Pfetzer</w:t>
      </w:r>
      <w:proofErr w:type="spellEnd"/>
      <w:r w:rsidRPr="00AA150A">
        <w:rPr>
          <w:i/>
          <w:sz w:val="22"/>
          <w:szCs w:val="22"/>
        </w:rPr>
        <w:t>, Emily</w:t>
      </w:r>
      <w:r w:rsidRPr="00AA150A">
        <w:rPr>
          <w:sz w:val="22"/>
          <w:szCs w:val="22"/>
        </w:rPr>
        <w:t xml:space="preserve">, LSU </w:t>
      </w:r>
      <w:proofErr w:type="spellStart"/>
      <w:r w:rsidRPr="00AA150A">
        <w:rPr>
          <w:sz w:val="22"/>
          <w:szCs w:val="22"/>
        </w:rPr>
        <w:t>Manship</w:t>
      </w:r>
      <w:proofErr w:type="spellEnd"/>
      <w:r w:rsidRPr="00AA150A">
        <w:rPr>
          <w:sz w:val="22"/>
          <w:szCs w:val="22"/>
        </w:rPr>
        <w:t xml:space="preserve"> School, Ph.D. Dissertation</w:t>
      </w:r>
      <w:r w:rsidR="000078A5">
        <w:rPr>
          <w:sz w:val="22"/>
          <w:szCs w:val="22"/>
        </w:rPr>
        <w:t xml:space="preserve"> </w:t>
      </w:r>
      <w:r w:rsidR="000078A5" w:rsidRPr="00AA150A">
        <w:rPr>
          <w:sz w:val="22"/>
          <w:szCs w:val="22"/>
        </w:rPr>
        <w:t>(Ph.D. Awarded 5/</w:t>
      </w:r>
      <w:r w:rsidR="000078A5">
        <w:rPr>
          <w:sz w:val="22"/>
          <w:szCs w:val="22"/>
        </w:rPr>
        <w:t>14</w:t>
      </w:r>
      <w:r w:rsidR="000078A5" w:rsidRPr="00AA150A">
        <w:rPr>
          <w:sz w:val="22"/>
          <w:szCs w:val="22"/>
        </w:rPr>
        <w:t>)</w:t>
      </w:r>
    </w:p>
    <w:p w14:paraId="12D3F8DB" w14:textId="77777777" w:rsidR="002C17D5" w:rsidRDefault="002C17D5" w:rsidP="002C17D5">
      <w:pPr>
        <w:rPr>
          <w:sz w:val="22"/>
          <w:szCs w:val="22"/>
        </w:rPr>
      </w:pPr>
      <w:proofErr w:type="spellStart"/>
      <w:r w:rsidRPr="00E574D9">
        <w:rPr>
          <w:i/>
          <w:sz w:val="22"/>
          <w:szCs w:val="22"/>
        </w:rPr>
        <w:t>Turcotte</w:t>
      </w:r>
      <w:proofErr w:type="spellEnd"/>
      <w:r w:rsidRPr="00E574D9">
        <w:rPr>
          <w:i/>
          <w:sz w:val="22"/>
          <w:szCs w:val="22"/>
        </w:rPr>
        <w:t>, Jason</w:t>
      </w:r>
      <w:r>
        <w:rPr>
          <w:sz w:val="22"/>
          <w:szCs w:val="22"/>
        </w:rPr>
        <w:t xml:space="preserve">, </w:t>
      </w:r>
      <w:r w:rsidRPr="00AA150A">
        <w:rPr>
          <w:sz w:val="22"/>
          <w:szCs w:val="22"/>
        </w:rPr>
        <w:t xml:space="preserve">LSU </w:t>
      </w:r>
      <w:proofErr w:type="spellStart"/>
      <w:r w:rsidRPr="00AA150A">
        <w:rPr>
          <w:sz w:val="22"/>
          <w:szCs w:val="22"/>
        </w:rPr>
        <w:t>Manship</w:t>
      </w:r>
      <w:proofErr w:type="spellEnd"/>
      <w:r w:rsidRPr="00AA150A">
        <w:rPr>
          <w:sz w:val="22"/>
          <w:szCs w:val="22"/>
        </w:rPr>
        <w:t xml:space="preserve"> School, Ph.D. Dissertation</w:t>
      </w:r>
      <w:r w:rsidR="000078A5">
        <w:rPr>
          <w:sz w:val="22"/>
          <w:szCs w:val="22"/>
        </w:rPr>
        <w:t xml:space="preserve"> </w:t>
      </w:r>
      <w:r w:rsidR="000078A5" w:rsidRPr="00AA150A">
        <w:rPr>
          <w:sz w:val="22"/>
          <w:szCs w:val="22"/>
        </w:rPr>
        <w:t>(Ph.D. Awarded 5/</w:t>
      </w:r>
      <w:r w:rsidR="000078A5">
        <w:rPr>
          <w:sz w:val="22"/>
          <w:szCs w:val="22"/>
        </w:rPr>
        <w:t>14</w:t>
      </w:r>
      <w:r w:rsidR="000078A5" w:rsidRPr="00AA150A">
        <w:rPr>
          <w:sz w:val="22"/>
          <w:szCs w:val="22"/>
        </w:rPr>
        <w:t>)</w:t>
      </w:r>
    </w:p>
    <w:p w14:paraId="68FE97DD" w14:textId="77777777" w:rsidR="00A65135" w:rsidRPr="00AA150A" w:rsidRDefault="00A65135" w:rsidP="00A65135">
      <w:pPr>
        <w:rPr>
          <w:sz w:val="22"/>
          <w:szCs w:val="22"/>
        </w:rPr>
      </w:pPr>
      <w:r>
        <w:rPr>
          <w:i/>
          <w:sz w:val="22"/>
          <w:szCs w:val="22"/>
        </w:rPr>
        <w:t>Briscoe, Andrea</w:t>
      </w:r>
      <w:r w:rsidRPr="00AA150A">
        <w:rPr>
          <w:sz w:val="22"/>
          <w:szCs w:val="22"/>
        </w:rPr>
        <w:t xml:space="preserve">, LSU </w:t>
      </w:r>
      <w:proofErr w:type="spellStart"/>
      <w:r w:rsidRPr="00AA150A">
        <w:rPr>
          <w:sz w:val="22"/>
          <w:szCs w:val="22"/>
        </w:rPr>
        <w:t>Manship</w:t>
      </w:r>
      <w:proofErr w:type="spellEnd"/>
      <w:r w:rsidRPr="00AA150A">
        <w:rPr>
          <w:sz w:val="22"/>
          <w:szCs w:val="22"/>
        </w:rPr>
        <w:t xml:space="preserve"> School, M.A. Thesis</w:t>
      </w:r>
      <w:r>
        <w:rPr>
          <w:sz w:val="22"/>
          <w:szCs w:val="22"/>
        </w:rPr>
        <w:t xml:space="preserve"> (Chair) (Degree Awarded May 2015)</w:t>
      </w:r>
    </w:p>
    <w:p w14:paraId="0A14DCDE" w14:textId="77777777" w:rsidR="00A65135" w:rsidRDefault="00A65135" w:rsidP="00A65135">
      <w:pPr>
        <w:rPr>
          <w:sz w:val="22"/>
          <w:szCs w:val="22"/>
        </w:rPr>
      </w:pPr>
      <w:r w:rsidRPr="00AA150A">
        <w:rPr>
          <w:i/>
          <w:sz w:val="22"/>
          <w:szCs w:val="22"/>
        </w:rPr>
        <w:t>Christensen, Britt</w:t>
      </w:r>
      <w:r w:rsidRPr="00AA150A">
        <w:rPr>
          <w:sz w:val="22"/>
          <w:szCs w:val="22"/>
        </w:rPr>
        <w:t xml:space="preserve">, LSU </w:t>
      </w:r>
      <w:proofErr w:type="spellStart"/>
      <w:r w:rsidRPr="00AA150A">
        <w:rPr>
          <w:sz w:val="22"/>
          <w:szCs w:val="22"/>
        </w:rPr>
        <w:t>Manship</w:t>
      </w:r>
      <w:proofErr w:type="spellEnd"/>
      <w:r w:rsidRPr="00AA150A">
        <w:rPr>
          <w:sz w:val="22"/>
          <w:szCs w:val="22"/>
        </w:rPr>
        <w:t xml:space="preserve"> School, M.A. Thesis (M.A. 05/11), Ph.D. Dissertation</w:t>
      </w:r>
      <w:r>
        <w:rPr>
          <w:sz w:val="22"/>
          <w:szCs w:val="22"/>
        </w:rPr>
        <w:t xml:space="preserve"> (2015)</w:t>
      </w:r>
    </w:p>
    <w:p w14:paraId="5D69F37C" w14:textId="77777777" w:rsidR="00A65135" w:rsidRDefault="00A65135" w:rsidP="00A65135">
      <w:pPr>
        <w:rPr>
          <w:sz w:val="22"/>
          <w:szCs w:val="22"/>
        </w:rPr>
      </w:pPr>
      <w:r w:rsidRPr="00BD2750">
        <w:rPr>
          <w:i/>
          <w:sz w:val="22"/>
          <w:szCs w:val="22"/>
        </w:rPr>
        <w:t>Schmidt, Elle</w:t>
      </w:r>
      <w:r>
        <w:rPr>
          <w:sz w:val="22"/>
          <w:szCs w:val="22"/>
        </w:rPr>
        <w:t xml:space="preserve">, </w:t>
      </w:r>
      <w:r w:rsidRPr="00AA150A">
        <w:rPr>
          <w:sz w:val="22"/>
          <w:szCs w:val="22"/>
        </w:rPr>
        <w:t xml:space="preserve">LSU </w:t>
      </w:r>
      <w:proofErr w:type="spellStart"/>
      <w:r w:rsidRPr="00AA150A">
        <w:rPr>
          <w:sz w:val="22"/>
          <w:szCs w:val="22"/>
        </w:rPr>
        <w:t>Manship</w:t>
      </w:r>
      <w:proofErr w:type="spellEnd"/>
      <w:r w:rsidRPr="00AA150A">
        <w:rPr>
          <w:sz w:val="22"/>
          <w:szCs w:val="22"/>
        </w:rPr>
        <w:t xml:space="preserve"> School, M.A. Thesis</w:t>
      </w:r>
      <w:r>
        <w:rPr>
          <w:sz w:val="22"/>
          <w:szCs w:val="22"/>
        </w:rPr>
        <w:t xml:space="preserve"> (Degree Awarded May 2015)</w:t>
      </w:r>
    </w:p>
    <w:p w14:paraId="44AEB6C9" w14:textId="77777777" w:rsidR="00A65135" w:rsidRDefault="00A65135" w:rsidP="00A65135">
      <w:pPr>
        <w:rPr>
          <w:sz w:val="22"/>
          <w:szCs w:val="22"/>
        </w:rPr>
      </w:pPr>
      <w:r w:rsidRPr="00BD2750">
        <w:rPr>
          <w:i/>
          <w:sz w:val="22"/>
          <w:szCs w:val="22"/>
        </w:rPr>
        <w:t>Watson, Brian</w:t>
      </w:r>
      <w:r>
        <w:rPr>
          <w:sz w:val="22"/>
          <w:szCs w:val="22"/>
        </w:rPr>
        <w:t xml:space="preserve">, </w:t>
      </w:r>
      <w:r w:rsidRPr="007C155C">
        <w:rPr>
          <w:sz w:val="22"/>
          <w:szCs w:val="22"/>
        </w:rPr>
        <w:t>LSU Department of Political Science,</w:t>
      </w:r>
      <w:r>
        <w:rPr>
          <w:sz w:val="22"/>
          <w:szCs w:val="22"/>
        </w:rPr>
        <w:t xml:space="preserve"> </w:t>
      </w:r>
      <w:r w:rsidRPr="00AA150A">
        <w:rPr>
          <w:sz w:val="22"/>
          <w:szCs w:val="22"/>
        </w:rPr>
        <w:t>M.A. Thesis</w:t>
      </w:r>
      <w:r>
        <w:rPr>
          <w:sz w:val="22"/>
          <w:szCs w:val="22"/>
        </w:rPr>
        <w:t xml:space="preserve"> (Degree Awarded May 2015)</w:t>
      </w:r>
    </w:p>
    <w:p w14:paraId="7DA71595" w14:textId="77777777" w:rsidR="00A65135" w:rsidRDefault="00A65135" w:rsidP="00A65135">
      <w:pPr>
        <w:rPr>
          <w:sz w:val="22"/>
          <w:szCs w:val="22"/>
        </w:rPr>
      </w:pPr>
      <w:proofErr w:type="spellStart"/>
      <w:r w:rsidRPr="009E20C1">
        <w:rPr>
          <w:i/>
          <w:sz w:val="22"/>
          <w:szCs w:val="22"/>
        </w:rPr>
        <w:t>Leist</w:t>
      </w:r>
      <w:proofErr w:type="spellEnd"/>
      <w:r w:rsidRPr="009E20C1">
        <w:rPr>
          <w:i/>
          <w:sz w:val="22"/>
          <w:szCs w:val="22"/>
        </w:rPr>
        <w:t>, Lauren</w:t>
      </w:r>
      <w:r>
        <w:rPr>
          <w:sz w:val="22"/>
          <w:szCs w:val="22"/>
        </w:rPr>
        <w:t xml:space="preserve">, </w:t>
      </w:r>
      <w:r w:rsidRPr="00AA150A">
        <w:rPr>
          <w:sz w:val="22"/>
          <w:szCs w:val="22"/>
        </w:rPr>
        <w:t xml:space="preserve">LSU </w:t>
      </w:r>
      <w:proofErr w:type="spellStart"/>
      <w:r w:rsidRPr="00AA150A">
        <w:rPr>
          <w:sz w:val="22"/>
          <w:szCs w:val="22"/>
        </w:rPr>
        <w:t>Manship</w:t>
      </w:r>
      <w:proofErr w:type="spellEnd"/>
      <w:r w:rsidRPr="00AA150A">
        <w:rPr>
          <w:sz w:val="22"/>
          <w:szCs w:val="22"/>
        </w:rPr>
        <w:t xml:space="preserve"> School, M.A. Thesis</w:t>
      </w:r>
      <w:r>
        <w:rPr>
          <w:sz w:val="22"/>
          <w:szCs w:val="22"/>
        </w:rPr>
        <w:t xml:space="preserve"> (Degree Awarded May 2015)</w:t>
      </w:r>
    </w:p>
    <w:p w14:paraId="0DF3E9CC" w14:textId="77777777" w:rsidR="00A65135" w:rsidRDefault="00A65135" w:rsidP="00A65135">
      <w:pPr>
        <w:rPr>
          <w:sz w:val="22"/>
          <w:szCs w:val="22"/>
        </w:rPr>
      </w:pPr>
      <w:r w:rsidRPr="00FC6914">
        <w:rPr>
          <w:i/>
          <w:sz w:val="22"/>
          <w:szCs w:val="22"/>
        </w:rPr>
        <w:t>Paul, Newly</w:t>
      </w:r>
      <w:r>
        <w:rPr>
          <w:sz w:val="22"/>
          <w:szCs w:val="22"/>
        </w:rPr>
        <w:t xml:space="preserve">, </w:t>
      </w:r>
      <w:r w:rsidRPr="00AA150A">
        <w:rPr>
          <w:sz w:val="22"/>
          <w:szCs w:val="22"/>
        </w:rPr>
        <w:t xml:space="preserve">LSU </w:t>
      </w:r>
      <w:proofErr w:type="spellStart"/>
      <w:r w:rsidRPr="00AA150A">
        <w:rPr>
          <w:sz w:val="22"/>
          <w:szCs w:val="22"/>
        </w:rPr>
        <w:t>Manship</w:t>
      </w:r>
      <w:proofErr w:type="spellEnd"/>
      <w:r w:rsidRPr="00AA150A">
        <w:rPr>
          <w:sz w:val="22"/>
          <w:szCs w:val="22"/>
        </w:rPr>
        <w:t xml:space="preserve"> School, Ph.D. Dissertation</w:t>
      </w:r>
      <w:r>
        <w:rPr>
          <w:sz w:val="22"/>
          <w:szCs w:val="22"/>
        </w:rPr>
        <w:t xml:space="preserve"> (Chair) (Degree Awarded August 2015)</w:t>
      </w:r>
    </w:p>
    <w:p w14:paraId="33A2D48E" w14:textId="020EE430" w:rsidR="005F7CD3" w:rsidRPr="007C155C" w:rsidRDefault="005F7CD3" w:rsidP="005F7CD3">
      <w:pPr>
        <w:rPr>
          <w:sz w:val="22"/>
          <w:szCs w:val="22"/>
        </w:rPr>
      </w:pPr>
      <w:proofErr w:type="spellStart"/>
      <w:r w:rsidRPr="00BD2750">
        <w:rPr>
          <w:i/>
          <w:sz w:val="22"/>
          <w:szCs w:val="22"/>
        </w:rPr>
        <w:t>Mernard</w:t>
      </w:r>
      <w:proofErr w:type="spellEnd"/>
      <w:r w:rsidRPr="00BD2750">
        <w:rPr>
          <w:i/>
          <w:sz w:val="22"/>
          <w:szCs w:val="22"/>
        </w:rPr>
        <w:t>, Meghan</w:t>
      </w:r>
      <w:r>
        <w:rPr>
          <w:sz w:val="22"/>
          <w:szCs w:val="22"/>
        </w:rPr>
        <w:t xml:space="preserve">, </w:t>
      </w:r>
      <w:r w:rsidRPr="00AA150A">
        <w:rPr>
          <w:sz w:val="22"/>
          <w:szCs w:val="22"/>
        </w:rPr>
        <w:t xml:space="preserve">LSU </w:t>
      </w:r>
      <w:proofErr w:type="spellStart"/>
      <w:r w:rsidRPr="00AA150A">
        <w:rPr>
          <w:sz w:val="22"/>
          <w:szCs w:val="22"/>
        </w:rPr>
        <w:t>Manship</w:t>
      </w:r>
      <w:proofErr w:type="spellEnd"/>
      <w:r w:rsidRPr="00AA150A">
        <w:rPr>
          <w:sz w:val="22"/>
          <w:szCs w:val="22"/>
        </w:rPr>
        <w:t xml:space="preserve"> School, M.A. Thesis</w:t>
      </w:r>
      <w:r w:rsidR="00352698">
        <w:rPr>
          <w:sz w:val="22"/>
          <w:szCs w:val="22"/>
        </w:rPr>
        <w:t xml:space="preserve"> (Degree Awarded 2016)</w:t>
      </w:r>
    </w:p>
    <w:p w14:paraId="74BA18C9" w14:textId="1CDC5F78" w:rsidR="005F7CD3" w:rsidRDefault="005F7CD3" w:rsidP="005F7CD3">
      <w:pPr>
        <w:rPr>
          <w:sz w:val="22"/>
          <w:szCs w:val="22"/>
        </w:rPr>
      </w:pPr>
      <w:r>
        <w:rPr>
          <w:i/>
          <w:sz w:val="22"/>
          <w:szCs w:val="22"/>
        </w:rPr>
        <w:t>Abad</w:t>
      </w:r>
      <w:r w:rsidRPr="00BD2750">
        <w:rPr>
          <w:i/>
          <w:sz w:val="22"/>
          <w:szCs w:val="22"/>
        </w:rPr>
        <w:t xml:space="preserve">, </w:t>
      </w:r>
      <w:r>
        <w:rPr>
          <w:i/>
          <w:sz w:val="22"/>
          <w:szCs w:val="22"/>
        </w:rPr>
        <w:t>Andrew</w:t>
      </w:r>
      <w:r>
        <w:rPr>
          <w:sz w:val="22"/>
          <w:szCs w:val="22"/>
        </w:rPr>
        <w:t xml:space="preserve">, </w:t>
      </w:r>
      <w:r w:rsidRPr="00AA150A">
        <w:rPr>
          <w:sz w:val="22"/>
          <w:szCs w:val="22"/>
        </w:rPr>
        <w:t xml:space="preserve">LSU </w:t>
      </w:r>
      <w:proofErr w:type="spellStart"/>
      <w:r w:rsidRPr="00AA150A">
        <w:rPr>
          <w:sz w:val="22"/>
          <w:szCs w:val="22"/>
        </w:rPr>
        <w:t>Manship</w:t>
      </w:r>
      <w:proofErr w:type="spellEnd"/>
      <w:r w:rsidRPr="00AA150A">
        <w:rPr>
          <w:sz w:val="22"/>
          <w:szCs w:val="22"/>
        </w:rPr>
        <w:t xml:space="preserve"> School, M.A. Thesis</w:t>
      </w:r>
      <w:r>
        <w:rPr>
          <w:sz w:val="22"/>
          <w:szCs w:val="22"/>
        </w:rPr>
        <w:t xml:space="preserve"> </w:t>
      </w:r>
      <w:r w:rsidR="00352698">
        <w:rPr>
          <w:sz w:val="22"/>
          <w:szCs w:val="22"/>
        </w:rPr>
        <w:t>(Degree Awarded 2016)</w:t>
      </w:r>
    </w:p>
    <w:p w14:paraId="3DDA162E" w14:textId="429488F7" w:rsidR="00352698" w:rsidRDefault="005F7CD3" w:rsidP="00352698">
      <w:pPr>
        <w:rPr>
          <w:sz w:val="22"/>
          <w:szCs w:val="22"/>
        </w:rPr>
      </w:pPr>
      <w:r w:rsidRPr="009E20C1">
        <w:rPr>
          <w:i/>
          <w:sz w:val="22"/>
          <w:szCs w:val="22"/>
        </w:rPr>
        <w:t>Garcia, Carlos</w:t>
      </w:r>
      <w:r>
        <w:rPr>
          <w:sz w:val="22"/>
          <w:szCs w:val="22"/>
        </w:rPr>
        <w:t>, LSU Political Science M.A.</w:t>
      </w:r>
      <w:r w:rsidR="00352698">
        <w:rPr>
          <w:sz w:val="22"/>
          <w:szCs w:val="22"/>
        </w:rPr>
        <w:t xml:space="preserve"> (Degree Awarded 2016)</w:t>
      </w:r>
    </w:p>
    <w:p w14:paraId="67CACD6B" w14:textId="77777777" w:rsidR="00A7002E" w:rsidRDefault="00A7002E" w:rsidP="007C155C">
      <w:pPr>
        <w:rPr>
          <w:b/>
          <w:sz w:val="22"/>
          <w:szCs w:val="22"/>
          <w:u w:val="single"/>
        </w:rPr>
      </w:pPr>
    </w:p>
    <w:p w14:paraId="43921A52" w14:textId="77777777" w:rsidR="007C155C" w:rsidRPr="00AA150A" w:rsidRDefault="007C155C" w:rsidP="007C155C">
      <w:pPr>
        <w:rPr>
          <w:b/>
          <w:sz w:val="22"/>
          <w:szCs w:val="22"/>
          <w:u w:val="single"/>
        </w:rPr>
      </w:pPr>
      <w:r>
        <w:rPr>
          <w:b/>
          <w:sz w:val="22"/>
          <w:szCs w:val="22"/>
          <w:u w:val="single"/>
        </w:rPr>
        <w:t xml:space="preserve">Current </w:t>
      </w:r>
      <w:r w:rsidRPr="00AA150A">
        <w:rPr>
          <w:b/>
          <w:sz w:val="22"/>
          <w:szCs w:val="22"/>
          <w:u w:val="single"/>
        </w:rPr>
        <w:t>Students Advis</w:t>
      </w:r>
      <w:r>
        <w:rPr>
          <w:b/>
          <w:sz w:val="22"/>
          <w:szCs w:val="22"/>
          <w:u w:val="single"/>
        </w:rPr>
        <w:t>ing</w:t>
      </w:r>
      <w:r w:rsidRPr="00AA150A">
        <w:rPr>
          <w:b/>
          <w:sz w:val="22"/>
          <w:szCs w:val="22"/>
          <w:u w:val="single"/>
        </w:rPr>
        <w:t xml:space="preserve"> on Theses and Dissertations </w:t>
      </w:r>
    </w:p>
    <w:p w14:paraId="62D2223E" w14:textId="4550C6F7" w:rsidR="009E20C1" w:rsidRDefault="007C155C" w:rsidP="007C155C">
      <w:pPr>
        <w:rPr>
          <w:sz w:val="22"/>
          <w:szCs w:val="22"/>
        </w:rPr>
      </w:pPr>
      <w:r w:rsidRPr="007C155C">
        <w:rPr>
          <w:i/>
          <w:sz w:val="22"/>
          <w:szCs w:val="22"/>
        </w:rPr>
        <w:t>Davis, Nick</w:t>
      </w:r>
      <w:r w:rsidRPr="007C155C">
        <w:rPr>
          <w:sz w:val="22"/>
          <w:szCs w:val="22"/>
        </w:rPr>
        <w:t xml:space="preserve">, LSU Department of Political Science, Ph.D. Dissertation  </w:t>
      </w:r>
    </w:p>
    <w:p w14:paraId="2AA3B29A" w14:textId="4ED5DDFE" w:rsidR="00EE6946" w:rsidRDefault="00A65135" w:rsidP="007C155C">
      <w:pPr>
        <w:rPr>
          <w:sz w:val="22"/>
          <w:szCs w:val="22"/>
        </w:rPr>
      </w:pPr>
      <w:r w:rsidRPr="00A65135">
        <w:rPr>
          <w:i/>
          <w:sz w:val="22"/>
          <w:szCs w:val="22"/>
        </w:rPr>
        <w:t>Sui, Mingx</w:t>
      </w:r>
      <w:r w:rsidR="004E201E">
        <w:rPr>
          <w:i/>
          <w:sz w:val="22"/>
          <w:szCs w:val="22"/>
        </w:rPr>
        <w:t>ia</w:t>
      </w:r>
      <w:r w:rsidRPr="00A65135">
        <w:rPr>
          <w:i/>
          <w:sz w:val="22"/>
          <w:szCs w:val="22"/>
        </w:rPr>
        <w:t>o</w:t>
      </w:r>
      <w:r>
        <w:rPr>
          <w:sz w:val="22"/>
          <w:szCs w:val="22"/>
        </w:rPr>
        <w:t xml:space="preserve">, </w:t>
      </w:r>
      <w:r w:rsidRPr="00AA150A">
        <w:rPr>
          <w:sz w:val="22"/>
          <w:szCs w:val="22"/>
        </w:rPr>
        <w:t xml:space="preserve">LSU </w:t>
      </w:r>
      <w:proofErr w:type="spellStart"/>
      <w:r w:rsidRPr="00AA150A">
        <w:rPr>
          <w:sz w:val="22"/>
          <w:szCs w:val="22"/>
        </w:rPr>
        <w:t>Manship</w:t>
      </w:r>
      <w:proofErr w:type="spellEnd"/>
      <w:r w:rsidRPr="00AA150A">
        <w:rPr>
          <w:sz w:val="22"/>
          <w:szCs w:val="22"/>
        </w:rPr>
        <w:t xml:space="preserve"> School, Ph.D. Dissertation</w:t>
      </w:r>
      <w:r w:rsidR="00A72649">
        <w:rPr>
          <w:sz w:val="22"/>
          <w:szCs w:val="22"/>
        </w:rPr>
        <w:t xml:space="preserve"> (</w:t>
      </w:r>
      <w:r w:rsidR="005F7CD3">
        <w:rPr>
          <w:sz w:val="22"/>
          <w:szCs w:val="22"/>
        </w:rPr>
        <w:t>Co-</w:t>
      </w:r>
      <w:r w:rsidR="00A72649">
        <w:rPr>
          <w:sz w:val="22"/>
          <w:szCs w:val="22"/>
        </w:rPr>
        <w:t>Chair)</w:t>
      </w:r>
    </w:p>
    <w:p w14:paraId="6AADE15C" w14:textId="77777777" w:rsidR="00A65135" w:rsidRPr="007C155C" w:rsidRDefault="00A65135" w:rsidP="007C155C">
      <w:pPr>
        <w:rPr>
          <w:sz w:val="22"/>
          <w:szCs w:val="22"/>
        </w:rPr>
      </w:pPr>
    </w:p>
    <w:p w14:paraId="27817E21" w14:textId="77777777" w:rsidR="006B218F" w:rsidRDefault="006B218F" w:rsidP="00304B49">
      <w:pPr>
        <w:pStyle w:val="BodyText"/>
        <w:rPr>
          <w:b/>
          <w:sz w:val="22"/>
          <w:szCs w:val="22"/>
          <w:u w:val="single"/>
        </w:rPr>
      </w:pPr>
    </w:p>
    <w:p w14:paraId="2DD079A0" w14:textId="77777777" w:rsidR="006B218F" w:rsidRDefault="006B218F" w:rsidP="00304B49">
      <w:pPr>
        <w:pStyle w:val="BodyText"/>
        <w:rPr>
          <w:b/>
          <w:sz w:val="22"/>
          <w:szCs w:val="22"/>
          <w:u w:val="single"/>
        </w:rPr>
      </w:pPr>
    </w:p>
    <w:p w14:paraId="2BAB7611" w14:textId="77777777" w:rsidR="00304B49" w:rsidRDefault="00FF77F1" w:rsidP="00304B49">
      <w:pPr>
        <w:pStyle w:val="BodyText"/>
        <w:rPr>
          <w:b/>
          <w:sz w:val="22"/>
          <w:szCs w:val="22"/>
          <w:u w:val="single"/>
        </w:rPr>
      </w:pPr>
      <w:r w:rsidRPr="00AA150A">
        <w:rPr>
          <w:b/>
          <w:sz w:val="22"/>
          <w:szCs w:val="22"/>
          <w:u w:val="single"/>
        </w:rPr>
        <w:t>Grants and Funding Proposals</w:t>
      </w:r>
    </w:p>
    <w:p w14:paraId="627D54CE" w14:textId="77777777" w:rsidR="00304B49" w:rsidRPr="00304B49" w:rsidRDefault="00304B49" w:rsidP="00304B49">
      <w:pPr>
        <w:pStyle w:val="BodyText"/>
        <w:rPr>
          <w:b/>
          <w:sz w:val="22"/>
          <w:szCs w:val="22"/>
          <w:u w:val="single"/>
        </w:rPr>
      </w:pPr>
      <w:r w:rsidRPr="00304B49">
        <w:rPr>
          <w:sz w:val="22"/>
          <w:szCs w:val="22"/>
        </w:rPr>
        <w:t xml:space="preserve">$501,570 National Science Foundation CAREER Grant, “CAREER: Political News Content and Complex Information Environments.” [SES </w:t>
      </w:r>
      <w:hyperlink r:id="rId14" w:tooltip="View Status for Proposal Number 1255166" w:history="1">
        <w:r w:rsidRPr="00304B49">
          <w:rPr>
            <w:rStyle w:val="Hyperlink"/>
            <w:sz w:val="22"/>
            <w:szCs w:val="22"/>
          </w:rPr>
          <w:t>1255166</w:t>
        </w:r>
      </w:hyperlink>
      <w:r w:rsidRPr="00304B49">
        <w:rPr>
          <w:sz w:val="22"/>
          <w:szCs w:val="22"/>
        </w:rPr>
        <w:t xml:space="preserve"> </w:t>
      </w:r>
      <w:r w:rsidR="00C2110F" w:rsidRPr="00AA150A">
        <w:rPr>
          <w:sz w:val="22"/>
          <w:szCs w:val="22"/>
          <w:u w:val="single"/>
        </w:rPr>
        <w:t>proposal not funded</w:t>
      </w:r>
      <w:r w:rsidRPr="00304B49">
        <w:rPr>
          <w:sz w:val="22"/>
          <w:szCs w:val="22"/>
        </w:rPr>
        <w:t>]</w:t>
      </w:r>
    </w:p>
    <w:p w14:paraId="01055087" w14:textId="77777777" w:rsidR="00A73F55" w:rsidRPr="00AA150A" w:rsidRDefault="00A73F55" w:rsidP="00A016F3">
      <w:pPr>
        <w:pStyle w:val="BodyText"/>
        <w:rPr>
          <w:sz w:val="22"/>
          <w:szCs w:val="22"/>
        </w:rPr>
      </w:pPr>
      <w:r w:rsidRPr="00AA150A">
        <w:rPr>
          <w:sz w:val="22"/>
          <w:szCs w:val="22"/>
        </w:rPr>
        <w:t xml:space="preserve">$ 6,000 </w:t>
      </w:r>
      <w:r w:rsidR="00132099" w:rsidRPr="00AA150A">
        <w:rPr>
          <w:sz w:val="22"/>
          <w:szCs w:val="22"/>
        </w:rPr>
        <w:t xml:space="preserve">LSU </w:t>
      </w:r>
      <w:r w:rsidRPr="00AA150A">
        <w:rPr>
          <w:sz w:val="22"/>
          <w:szCs w:val="22"/>
        </w:rPr>
        <w:t>College of Humanities and Social Sciences Summer Grant</w:t>
      </w:r>
      <w:r w:rsidR="00132099" w:rsidRPr="00AA150A">
        <w:rPr>
          <w:sz w:val="22"/>
          <w:szCs w:val="22"/>
        </w:rPr>
        <w:t xml:space="preserve"> 2011</w:t>
      </w:r>
    </w:p>
    <w:p w14:paraId="44F16B9B" w14:textId="77777777" w:rsidR="00FF77F1" w:rsidRPr="00AA150A" w:rsidRDefault="00FF77F1" w:rsidP="00FF77F1">
      <w:pPr>
        <w:pStyle w:val="BodyText"/>
        <w:rPr>
          <w:b/>
          <w:sz w:val="22"/>
          <w:szCs w:val="22"/>
          <w:u w:val="single"/>
        </w:rPr>
      </w:pPr>
      <w:r w:rsidRPr="00AA150A">
        <w:rPr>
          <w:sz w:val="22"/>
          <w:szCs w:val="22"/>
        </w:rPr>
        <w:t>$308,974 National Science Foundation [</w:t>
      </w:r>
      <w:r w:rsidR="00F86F7A" w:rsidRPr="00AA150A">
        <w:rPr>
          <w:sz w:val="22"/>
          <w:szCs w:val="22"/>
        </w:rPr>
        <w:t xml:space="preserve">SES 1060449, </w:t>
      </w:r>
      <w:r w:rsidRPr="00AA150A">
        <w:rPr>
          <w:sz w:val="22"/>
          <w:szCs w:val="22"/>
          <w:u w:val="single"/>
        </w:rPr>
        <w:t>proposal not funded</w:t>
      </w:r>
      <w:r w:rsidRPr="00AA150A">
        <w:rPr>
          <w:sz w:val="22"/>
          <w:szCs w:val="22"/>
        </w:rPr>
        <w:t>]. (With Regina Lawrence, Melody Rose, and Christopher Weber)</w:t>
      </w:r>
      <w:r w:rsidR="00132099" w:rsidRPr="00AA150A">
        <w:rPr>
          <w:sz w:val="22"/>
          <w:szCs w:val="22"/>
        </w:rPr>
        <w:t xml:space="preserve"> August 20</w:t>
      </w:r>
      <w:r w:rsidR="00D5251E" w:rsidRPr="00AA150A">
        <w:rPr>
          <w:sz w:val="22"/>
          <w:szCs w:val="22"/>
        </w:rPr>
        <w:t>1</w:t>
      </w:r>
      <w:r w:rsidR="00132099" w:rsidRPr="00AA150A">
        <w:rPr>
          <w:sz w:val="22"/>
          <w:szCs w:val="22"/>
        </w:rPr>
        <w:t>0</w:t>
      </w:r>
    </w:p>
    <w:p w14:paraId="7CBA0175" w14:textId="77777777" w:rsidR="00DC4AE5" w:rsidRPr="00AA150A" w:rsidRDefault="00DC4AE5" w:rsidP="00A016F3">
      <w:pPr>
        <w:pStyle w:val="BodyText"/>
        <w:rPr>
          <w:sz w:val="22"/>
          <w:szCs w:val="22"/>
        </w:rPr>
      </w:pPr>
      <w:r w:rsidRPr="00AA150A">
        <w:rPr>
          <w:sz w:val="22"/>
          <w:szCs w:val="22"/>
        </w:rPr>
        <w:t xml:space="preserve">$17,000 </w:t>
      </w:r>
      <w:proofErr w:type="spellStart"/>
      <w:r w:rsidRPr="00AA150A">
        <w:rPr>
          <w:sz w:val="22"/>
          <w:szCs w:val="22"/>
        </w:rPr>
        <w:t>Manship</w:t>
      </w:r>
      <w:proofErr w:type="spellEnd"/>
      <w:r w:rsidRPr="00AA150A">
        <w:rPr>
          <w:sz w:val="22"/>
          <w:szCs w:val="22"/>
        </w:rPr>
        <w:t xml:space="preserve"> School Professorship (With Regina Lawrence and Christo</w:t>
      </w:r>
      <w:r w:rsidR="00F91796" w:rsidRPr="00AA150A">
        <w:rPr>
          <w:sz w:val="22"/>
          <w:szCs w:val="22"/>
        </w:rPr>
        <w:t>p</w:t>
      </w:r>
      <w:r w:rsidRPr="00AA150A">
        <w:rPr>
          <w:sz w:val="22"/>
          <w:szCs w:val="22"/>
        </w:rPr>
        <w:t>her Weber)</w:t>
      </w:r>
      <w:r w:rsidR="00132099" w:rsidRPr="00AA150A">
        <w:rPr>
          <w:sz w:val="22"/>
          <w:szCs w:val="22"/>
        </w:rPr>
        <w:t xml:space="preserve"> 2010-</w:t>
      </w:r>
      <w:r w:rsidR="00841C26">
        <w:rPr>
          <w:sz w:val="22"/>
          <w:szCs w:val="22"/>
        </w:rPr>
        <w:t>1</w:t>
      </w:r>
      <w:r w:rsidR="00132099" w:rsidRPr="00AA150A">
        <w:rPr>
          <w:sz w:val="22"/>
          <w:szCs w:val="22"/>
        </w:rPr>
        <w:t>1</w:t>
      </w:r>
    </w:p>
    <w:p w14:paraId="06D6D1C7" w14:textId="77777777" w:rsidR="00FF77F1" w:rsidRPr="00AA150A" w:rsidRDefault="00FF77F1" w:rsidP="00FF77F1">
      <w:pPr>
        <w:pStyle w:val="BodyText"/>
        <w:rPr>
          <w:b/>
          <w:sz w:val="22"/>
          <w:szCs w:val="22"/>
          <w:u w:val="single"/>
        </w:rPr>
      </w:pPr>
      <w:r w:rsidRPr="00AA150A">
        <w:rPr>
          <w:sz w:val="22"/>
          <w:szCs w:val="22"/>
        </w:rPr>
        <w:t>$</w:t>
      </w:r>
      <w:r w:rsidR="00D5251E" w:rsidRPr="00AA150A">
        <w:rPr>
          <w:sz w:val="22"/>
          <w:szCs w:val="22"/>
        </w:rPr>
        <w:t>132</w:t>
      </w:r>
      <w:r w:rsidRPr="00AA150A">
        <w:rPr>
          <w:sz w:val="22"/>
          <w:szCs w:val="22"/>
        </w:rPr>
        <w:t>,</w:t>
      </w:r>
      <w:r w:rsidR="00D5251E" w:rsidRPr="00AA150A">
        <w:rPr>
          <w:sz w:val="22"/>
          <w:szCs w:val="22"/>
        </w:rPr>
        <w:t>218</w:t>
      </w:r>
      <w:r w:rsidRPr="00AA150A">
        <w:rPr>
          <w:sz w:val="22"/>
          <w:szCs w:val="22"/>
        </w:rPr>
        <w:t xml:space="preserve"> National Science Foundation [</w:t>
      </w:r>
      <w:r w:rsidR="00F86F7A" w:rsidRPr="00AA150A">
        <w:rPr>
          <w:sz w:val="22"/>
          <w:szCs w:val="22"/>
        </w:rPr>
        <w:t xml:space="preserve">SES 0957934, </w:t>
      </w:r>
      <w:r w:rsidRPr="00AA150A">
        <w:rPr>
          <w:sz w:val="22"/>
          <w:szCs w:val="22"/>
          <w:u w:val="single"/>
        </w:rPr>
        <w:t>proposal not funded</w:t>
      </w:r>
      <w:r w:rsidRPr="00AA150A">
        <w:rPr>
          <w:sz w:val="22"/>
          <w:szCs w:val="22"/>
        </w:rPr>
        <w:t>]. (With Regina Lawrence and Melody Rose)</w:t>
      </w:r>
      <w:r w:rsidR="00132099" w:rsidRPr="00AA150A">
        <w:rPr>
          <w:sz w:val="22"/>
          <w:szCs w:val="22"/>
        </w:rPr>
        <w:t>, August 20</w:t>
      </w:r>
      <w:r w:rsidR="00D5251E" w:rsidRPr="00AA150A">
        <w:rPr>
          <w:sz w:val="22"/>
          <w:szCs w:val="22"/>
        </w:rPr>
        <w:t>09</w:t>
      </w:r>
    </w:p>
    <w:p w14:paraId="7A3A84E6" w14:textId="77777777" w:rsidR="00A016F3" w:rsidRPr="00AA150A" w:rsidRDefault="00A016F3" w:rsidP="00A016F3">
      <w:pPr>
        <w:pStyle w:val="BodyText"/>
        <w:rPr>
          <w:sz w:val="22"/>
          <w:szCs w:val="22"/>
        </w:rPr>
      </w:pPr>
      <w:r w:rsidRPr="00AA150A">
        <w:rPr>
          <w:sz w:val="22"/>
          <w:szCs w:val="22"/>
        </w:rPr>
        <w:t xml:space="preserve">$ 48,900 Louisiana Board of Regents ATLAS Grant </w:t>
      </w:r>
      <w:r w:rsidR="00F86F7A" w:rsidRPr="00AA150A">
        <w:rPr>
          <w:sz w:val="22"/>
          <w:szCs w:val="22"/>
        </w:rPr>
        <w:t>[</w:t>
      </w:r>
      <w:r w:rsidR="003D0D63" w:rsidRPr="00AA150A">
        <w:rPr>
          <w:sz w:val="22"/>
          <w:szCs w:val="22"/>
        </w:rPr>
        <w:t>LEQSF(2009-2010)-RD-ATL-14]</w:t>
      </w:r>
    </w:p>
    <w:p w14:paraId="320961F1" w14:textId="77777777" w:rsidR="00A016F3" w:rsidRPr="00AA150A" w:rsidRDefault="00A016F3" w:rsidP="00A016F3">
      <w:pPr>
        <w:pStyle w:val="BodyText"/>
        <w:rPr>
          <w:sz w:val="22"/>
          <w:szCs w:val="22"/>
        </w:rPr>
      </w:pPr>
      <w:r w:rsidRPr="00AA150A">
        <w:rPr>
          <w:sz w:val="22"/>
          <w:szCs w:val="22"/>
        </w:rPr>
        <w:t>$</w:t>
      </w:r>
      <w:r w:rsidR="002B3C3D" w:rsidRPr="00AA150A">
        <w:rPr>
          <w:sz w:val="22"/>
          <w:szCs w:val="22"/>
        </w:rPr>
        <w:t xml:space="preserve"> </w:t>
      </w:r>
      <w:r w:rsidRPr="00AA150A">
        <w:rPr>
          <w:sz w:val="22"/>
          <w:szCs w:val="22"/>
        </w:rPr>
        <w:t>5,000 LSU Summer Stipend Grant, Spring 2009</w:t>
      </w:r>
    </w:p>
    <w:p w14:paraId="2CFF3417" w14:textId="77777777" w:rsidR="00A016F3" w:rsidRPr="00AA150A" w:rsidRDefault="00A016F3" w:rsidP="00A016F3">
      <w:pPr>
        <w:pStyle w:val="BodyText"/>
        <w:rPr>
          <w:sz w:val="22"/>
          <w:szCs w:val="22"/>
        </w:rPr>
      </w:pPr>
      <w:r w:rsidRPr="00AA150A">
        <w:rPr>
          <w:sz w:val="22"/>
          <w:szCs w:val="22"/>
        </w:rPr>
        <w:t>$ 750 LSU Faculty Travel Grant, Spring 2009</w:t>
      </w:r>
      <w:r w:rsidR="00132099" w:rsidRPr="00AA150A">
        <w:rPr>
          <w:sz w:val="22"/>
          <w:szCs w:val="22"/>
        </w:rPr>
        <w:t>, 2012</w:t>
      </w:r>
    </w:p>
    <w:p w14:paraId="557E3284" w14:textId="77777777" w:rsidR="00A016F3" w:rsidRPr="00AA150A" w:rsidRDefault="00A016F3" w:rsidP="00A016F3">
      <w:pPr>
        <w:pStyle w:val="BodyText"/>
        <w:rPr>
          <w:sz w:val="22"/>
          <w:szCs w:val="22"/>
        </w:rPr>
      </w:pPr>
      <w:r w:rsidRPr="00AA150A">
        <w:rPr>
          <w:sz w:val="22"/>
          <w:szCs w:val="22"/>
        </w:rPr>
        <w:t>$ 500 LSU Junior Faculty Travel Grant, Fall 2008</w:t>
      </w:r>
    </w:p>
    <w:p w14:paraId="6564DBD3" w14:textId="77777777" w:rsidR="00A016F3" w:rsidRPr="00AA150A" w:rsidRDefault="00A016F3" w:rsidP="00A016F3">
      <w:pPr>
        <w:pStyle w:val="BodyText"/>
        <w:rPr>
          <w:sz w:val="22"/>
          <w:szCs w:val="22"/>
        </w:rPr>
      </w:pPr>
      <w:r w:rsidRPr="00AA150A">
        <w:rPr>
          <w:sz w:val="22"/>
          <w:szCs w:val="22"/>
        </w:rPr>
        <w:t>$</w:t>
      </w:r>
      <w:r w:rsidR="002B3C3D" w:rsidRPr="00AA150A">
        <w:rPr>
          <w:sz w:val="22"/>
          <w:szCs w:val="22"/>
        </w:rPr>
        <w:t xml:space="preserve"> </w:t>
      </w:r>
      <w:r w:rsidRPr="00AA150A">
        <w:rPr>
          <w:sz w:val="22"/>
          <w:szCs w:val="22"/>
        </w:rPr>
        <w:t>4,960 Sam Houston State University Faculty Research Grant, 2006-2007</w:t>
      </w:r>
    </w:p>
    <w:p w14:paraId="695220BD" w14:textId="77777777" w:rsidR="00A016F3" w:rsidRPr="00AA150A" w:rsidRDefault="00A016F3" w:rsidP="00A016F3">
      <w:pPr>
        <w:pStyle w:val="BodyText"/>
        <w:rPr>
          <w:sz w:val="22"/>
          <w:szCs w:val="22"/>
        </w:rPr>
      </w:pPr>
      <w:r w:rsidRPr="00AA150A">
        <w:rPr>
          <w:sz w:val="22"/>
          <w:szCs w:val="22"/>
        </w:rPr>
        <w:t>$</w:t>
      </w:r>
      <w:r w:rsidR="002B3C3D" w:rsidRPr="00AA150A">
        <w:rPr>
          <w:sz w:val="22"/>
          <w:szCs w:val="22"/>
        </w:rPr>
        <w:t xml:space="preserve"> </w:t>
      </w:r>
      <w:r w:rsidRPr="00AA150A">
        <w:rPr>
          <w:sz w:val="22"/>
          <w:szCs w:val="22"/>
        </w:rPr>
        <w:t>250 Southern Political Science Association Artinian Award Travel Grant, SPSA 2007</w:t>
      </w:r>
    </w:p>
    <w:p w14:paraId="0EBEF2DE" w14:textId="77777777" w:rsidR="00A016F3" w:rsidRPr="00AA150A" w:rsidRDefault="00A016F3" w:rsidP="00A016F3">
      <w:pPr>
        <w:pStyle w:val="BodyText"/>
        <w:rPr>
          <w:sz w:val="22"/>
          <w:szCs w:val="22"/>
        </w:rPr>
      </w:pPr>
      <w:r w:rsidRPr="00AA150A">
        <w:rPr>
          <w:sz w:val="22"/>
          <w:szCs w:val="22"/>
        </w:rPr>
        <w:t>$</w:t>
      </w:r>
      <w:r w:rsidR="002B3C3D" w:rsidRPr="00AA150A">
        <w:rPr>
          <w:sz w:val="22"/>
          <w:szCs w:val="22"/>
        </w:rPr>
        <w:t xml:space="preserve"> </w:t>
      </w:r>
      <w:r w:rsidRPr="00AA150A">
        <w:rPr>
          <w:sz w:val="22"/>
          <w:szCs w:val="22"/>
        </w:rPr>
        <w:t xml:space="preserve">200 Graduate Travel Grant, Department of Political Science, Rice University, 2006 </w:t>
      </w:r>
    </w:p>
    <w:p w14:paraId="4E77D9F5" w14:textId="77777777" w:rsidR="00A016F3" w:rsidRPr="00AA150A" w:rsidRDefault="00A016F3" w:rsidP="00A016F3">
      <w:pPr>
        <w:pStyle w:val="BodyText"/>
        <w:rPr>
          <w:sz w:val="22"/>
          <w:szCs w:val="22"/>
        </w:rPr>
      </w:pPr>
      <w:r w:rsidRPr="00AA150A">
        <w:rPr>
          <w:sz w:val="22"/>
          <w:szCs w:val="22"/>
        </w:rPr>
        <w:t>$</w:t>
      </w:r>
      <w:r w:rsidR="002B3C3D" w:rsidRPr="00AA150A">
        <w:rPr>
          <w:sz w:val="22"/>
          <w:szCs w:val="22"/>
        </w:rPr>
        <w:t xml:space="preserve"> </w:t>
      </w:r>
      <w:r w:rsidRPr="00AA150A">
        <w:rPr>
          <w:sz w:val="22"/>
          <w:szCs w:val="22"/>
        </w:rPr>
        <w:t xml:space="preserve">250 Southern Political Science Association </w:t>
      </w:r>
      <w:proofErr w:type="spellStart"/>
      <w:r w:rsidRPr="00AA150A">
        <w:rPr>
          <w:sz w:val="22"/>
          <w:szCs w:val="22"/>
        </w:rPr>
        <w:t>Prestage</w:t>
      </w:r>
      <w:proofErr w:type="spellEnd"/>
      <w:r w:rsidRPr="00AA150A">
        <w:rPr>
          <w:sz w:val="22"/>
          <w:szCs w:val="22"/>
        </w:rPr>
        <w:t>-Cook Travel Award, SPSA 2006</w:t>
      </w:r>
    </w:p>
    <w:p w14:paraId="66F16564" w14:textId="77777777" w:rsidR="00A016F3" w:rsidRPr="00AA150A" w:rsidRDefault="00A016F3" w:rsidP="00A016F3">
      <w:pPr>
        <w:pStyle w:val="BodyText"/>
        <w:rPr>
          <w:sz w:val="22"/>
          <w:szCs w:val="22"/>
        </w:rPr>
      </w:pPr>
      <w:r w:rsidRPr="00AA150A">
        <w:rPr>
          <w:sz w:val="22"/>
          <w:szCs w:val="22"/>
        </w:rPr>
        <w:t>$</w:t>
      </w:r>
      <w:r w:rsidR="002B3C3D" w:rsidRPr="00AA150A">
        <w:rPr>
          <w:sz w:val="22"/>
          <w:szCs w:val="22"/>
        </w:rPr>
        <w:t xml:space="preserve"> </w:t>
      </w:r>
      <w:r w:rsidRPr="00AA150A">
        <w:rPr>
          <w:sz w:val="22"/>
          <w:szCs w:val="22"/>
        </w:rPr>
        <w:t>250 Graduate Travel Grant, Department of Political Science, Rice University, 2006</w:t>
      </w:r>
    </w:p>
    <w:p w14:paraId="55CBA1EA" w14:textId="77777777" w:rsidR="00A016F3" w:rsidRPr="00AA150A" w:rsidRDefault="00A016F3" w:rsidP="00A016F3">
      <w:pPr>
        <w:pStyle w:val="BodyText"/>
        <w:rPr>
          <w:sz w:val="22"/>
          <w:szCs w:val="22"/>
        </w:rPr>
      </w:pPr>
      <w:r w:rsidRPr="00AA150A">
        <w:rPr>
          <w:sz w:val="22"/>
          <w:szCs w:val="22"/>
        </w:rPr>
        <w:t>$</w:t>
      </w:r>
      <w:r w:rsidR="002B3C3D" w:rsidRPr="00AA150A">
        <w:rPr>
          <w:sz w:val="22"/>
          <w:szCs w:val="22"/>
        </w:rPr>
        <w:t xml:space="preserve"> </w:t>
      </w:r>
      <w:r w:rsidRPr="00AA150A">
        <w:rPr>
          <w:sz w:val="22"/>
          <w:szCs w:val="22"/>
        </w:rPr>
        <w:t>350 Graduate Travel Grant, Department of Political Science, Rice University, 2005</w:t>
      </w:r>
    </w:p>
    <w:p w14:paraId="000F8021" w14:textId="77777777" w:rsidR="00A016F3" w:rsidRDefault="00A016F3" w:rsidP="00A016F3">
      <w:pPr>
        <w:pStyle w:val="BodyText"/>
        <w:rPr>
          <w:sz w:val="22"/>
          <w:szCs w:val="22"/>
        </w:rPr>
      </w:pPr>
      <w:r w:rsidRPr="00AA150A">
        <w:rPr>
          <w:sz w:val="22"/>
          <w:szCs w:val="22"/>
        </w:rPr>
        <w:t>$</w:t>
      </w:r>
      <w:r w:rsidR="002B3C3D" w:rsidRPr="00AA150A">
        <w:rPr>
          <w:sz w:val="22"/>
          <w:szCs w:val="22"/>
        </w:rPr>
        <w:t xml:space="preserve"> </w:t>
      </w:r>
      <w:r w:rsidRPr="00AA150A">
        <w:rPr>
          <w:sz w:val="22"/>
          <w:szCs w:val="22"/>
        </w:rPr>
        <w:t>200 Graduate Travel Grant, Department of Political Science, Rice University, 2005</w:t>
      </w:r>
    </w:p>
    <w:p w14:paraId="4D1DCB49" w14:textId="77777777" w:rsidR="005F7CD3" w:rsidRDefault="005F7CD3" w:rsidP="00A016F3">
      <w:pPr>
        <w:pStyle w:val="BodyText"/>
        <w:rPr>
          <w:sz w:val="22"/>
          <w:szCs w:val="22"/>
        </w:rPr>
      </w:pPr>
    </w:p>
    <w:p w14:paraId="0B0C7DAC" w14:textId="58D0CB2A" w:rsidR="005F7CD3" w:rsidRPr="005F7CD3" w:rsidRDefault="005F7CD3" w:rsidP="00A016F3">
      <w:pPr>
        <w:pStyle w:val="BodyText"/>
        <w:rPr>
          <w:b/>
          <w:sz w:val="22"/>
          <w:szCs w:val="22"/>
          <w:u w:val="single"/>
        </w:rPr>
      </w:pPr>
      <w:r w:rsidRPr="005F7CD3">
        <w:rPr>
          <w:b/>
          <w:sz w:val="22"/>
          <w:szCs w:val="22"/>
          <w:u w:val="single"/>
        </w:rPr>
        <w:t>Honors and Awards</w:t>
      </w:r>
    </w:p>
    <w:p w14:paraId="2054191E" w14:textId="77777777" w:rsidR="005F7CD3" w:rsidRPr="00FC6914" w:rsidRDefault="005F7CD3" w:rsidP="005F7CD3">
      <w:pPr>
        <w:pStyle w:val="BodyText"/>
        <w:rPr>
          <w:sz w:val="22"/>
          <w:szCs w:val="22"/>
        </w:rPr>
      </w:pPr>
      <w:r>
        <w:rPr>
          <w:sz w:val="22"/>
          <w:szCs w:val="22"/>
        </w:rPr>
        <w:t>$</w:t>
      </w:r>
      <w:proofErr w:type="gramStart"/>
      <w:r>
        <w:rPr>
          <w:sz w:val="22"/>
          <w:szCs w:val="22"/>
        </w:rPr>
        <w:t xml:space="preserve">8,000  </w:t>
      </w:r>
      <w:r w:rsidRPr="004E201E">
        <w:rPr>
          <w:sz w:val="22"/>
          <w:szCs w:val="22"/>
        </w:rPr>
        <w:t>Howard</w:t>
      </w:r>
      <w:proofErr w:type="gramEnd"/>
      <w:r w:rsidRPr="004E201E">
        <w:rPr>
          <w:sz w:val="22"/>
          <w:szCs w:val="22"/>
        </w:rPr>
        <w:t xml:space="preserve"> and </w:t>
      </w:r>
      <w:proofErr w:type="spellStart"/>
      <w:r w:rsidRPr="004E201E">
        <w:rPr>
          <w:sz w:val="22"/>
          <w:szCs w:val="22"/>
        </w:rPr>
        <w:t>Nantelle</w:t>
      </w:r>
      <w:proofErr w:type="spellEnd"/>
      <w:r w:rsidRPr="004E201E">
        <w:rPr>
          <w:sz w:val="22"/>
          <w:szCs w:val="22"/>
        </w:rPr>
        <w:t xml:space="preserve"> </w:t>
      </w:r>
      <w:proofErr w:type="spellStart"/>
      <w:r w:rsidRPr="004E201E">
        <w:rPr>
          <w:sz w:val="22"/>
          <w:szCs w:val="22"/>
        </w:rPr>
        <w:t>Mitchiner</w:t>
      </w:r>
      <w:proofErr w:type="spellEnd"/>
      <w:r w:rsidRPr="004E201E">
        <w:rPr>
          <w:sz w:val="22"/>
          <w:szCs w:val="22"/>
        </w:rPr>
        <w:t xml:space="preserve"> </w:t>
      </w:r>
      <w:proofErr w:type="spellStart"/>
      <w:r w:rsidRPr="004E201E">
        <w:rPr>
          <w:sz w:val="22"/>
          <w:szCs w:val="22"/>
        </w:rPr>
        <w:t>Gittinger</w:t>
      </w:r>
      <w:proofErr w:type="spellEnd"/>
      <w:r>
        <w:t xml:space="preserve"> </w:t>
      </w:r>
      <w:r>
        <w:rPr>
          <w:sz w:val="22"/>
          <w:szCs w:val="22"/>
        </w:rPr>
        <w:t xml:space="preserve">Professorship, (LSU </w:t>
      </w:r>
      <w:proofErr w:type="spellStart"/>
      <w:r>
        <w:rPr>
          <w:sz w:val="22"/>
          <w:szCs w:val="22"/>
        </w:rPr>
        <w:t>Manship</w:t>
      </w:r>
      <w:proofErr w:type="spellEnd"/>
      <w:r>
        <w:rPr>
          <w:sz w:val="22"/>
          <w:szCs w:val="22"/>
        </w:rPr>
        <w:t xml:space="preserve"> School) 2015-16</w:t>
      </w:r>
    </w:p>
    <w:p w14:paraId="555453A9" w14:textId="77777777" w:rsidR="005F7CD3" w:rsidRPr="00FC6914" w:rsidRDefault="005F7CD3" w:rsidP="005F7CD3">
      <w:pPr>
        <w:pStyle w:val="BodyText"/>
        <w:rPr>
          <w:sz w:val="22"/>
          <w:szCs w:val="22"/>
        </w:rPr>
      </w:pPr>
      <w:r>
        <w:rPr>
          <w:sz w:val="22"/>
          <w:szCs w:val="22"/>
        </w:rPr>
        <w:t xml:space="preserve">$8,500 William K. “Bill” Carville Professorship of Communication and Political Empowerment, (LSU </w:t>
      </w:r>
      <w:proofErr w:type="spellStart"/>
      <w:r>
        <w:rPr>
          <w:sz w:val="22"/>
          <w:szCs w:val="22"/>
        </w:rPr>
        <w:t>Manship</w:t>
      </w:r>
      <w:proofErr w:type="spellEnd"/>
      <w:r>
        <w:rPr>
          <w:sz w:val="22"/>
          <w:szCs w:val="22"/>
        </w:rPr>
        <w:t xml:space="preserve"> School) 2014-2015</w:t>
      </w:r>
    </w:p>
    <w:p w14:paraId="536E4D51" w14:textId="77777777" w:rsidR="005F7CD3" w:rsidRPr="00FC6914" w:rsidRDefault="005F7CD3" w:rsidP="005F7CD3">
      <w:pPr>
        <w:pStyle w:val="BodyText"/>
        <w:rPr>
          <w:sz w:val="22"/>
          <w:szCs w:val="22"/>
        </w:rPr>
      </w:pPr>
      <w:r>
        <w:rPr>
          <w:sz w:val="22"/>
          <w:szCs w:val="22"/>
        </w:rPr>
        <w:lastRenderedPageBreak/>
        <w:t xml:space="preserve">$7,000 William K. “Bill” Carville Professorship of Communication and Political Empowerment, (LSU </w:t>
      </w:r>
      <w:proofErr w:type="spellStart"/>
      <w:r>
        <w:rPr>
          <w:sz w:val="22"/>
          <w:szCs w:val="22"/>
        </w:rPr>
        <w:t>Manship</w:t>
      </w:r>
      <w:proofErr w:type="spellEnd"/>
      <w:r>
        <w:rPr>
          <w:sz w:val="22"/>
          <w:szCs w:val="22"/>
        </w:rPr>
        <w:t xml:space="preserve"> School) 2013-2014</w:t>
      </w:r>
    </w:p>
    <w:p w14:paraId="0DE42C97" w14:textId="77777777" w:rsidR="005F7CD3" w:rsidRPr="00AA150A" w:rsidRDefault="005F7CD3" w:rsidP="005F7CD3">
      <w:pPr>
        <w:pStyle w:val="BodyText"/>
        <w:rPr>
          <w:sz w:val="22"/>
          <w:szCs w:val="22"/>
        </w:rPr>
      </w:pPr>
      <w:r w:rsidRPr="00AA150A">
        <w:rPr>
          <w:sz w:val="22"/>
          <w:szCs w:val="22"/>
        </w:rPr>
        <w:t>$ 7,000 Doris Westmoreland Darden</w:t>
      </w:r>
      <w:r w:rsidRPr="00AA150A">
        <w:rPr>
          <w:b/>
          <w:sz w:val="22"/>
          <w:szCs w:val="22"/>
        </w:rPr>
        <w:t xml:space="preserve"> </w:t>
      </w:r>
      <w:r w:rsidRPr="00AA150A">
        <w:rPr>
          <w:sz w:val="22"/>
          <w:szCs w:val="22"/>
        </w:rPr>
        <w:t xml:space="preserve">Professorship (LSU </w:t>
      </w:r>
      <w:proofErr w:type="spellStart"/>
      <w:r w:rsidRPr="00AA150A">
        <w:rPr>
          <w:sz w:val="22"/>
          <w:szCs w:val="22"/>
        </w:rPr>
        <w:t>Manship</w:t>
      </w:r>
      <w:proofErr w:type="spellEnd"/>
      <w:r w:rsidRPr="00AA150A">
        <w:rPr>
          <w:sz w:val="22"/>
          <w:szCs w:val="22"/>
        </w:rPr>
        <w:t xml:space="preserve"> School) 2012-2013</w:t>
      </w:r>
    </w:p>
    <w:p w14:paraId="693719F3" w14:textId="77777777" w:rsidR="005F7CD3" w:rsidRPr="00AA150A" w:rsidRDefault="005F7CD3" w:rsidP="005F7CD3">
      <w:pPr>
        <w:pStyle w:val="BodyText"/>
        <w:rPr>
          <w:sz w:val="22"/>
          <w:szCs w:val="22"/>
        </w:rPr>
      </w:pPr>
      <w:r w:rsidRPr="00AA150A">
        <w:rPr>
          <w:sz w:val="22"/>
          <w:szCs w:val="22"/>
        </w:rPr>
        <w:t>$ 5,750 Doris Westmoreland Darden</w:t>
      </w:r>
      <w:r w:rsidRPr="00AA150A">
        <w:rPr>
          <w:b/>
          <w:sz w:val="22"/>
          <w:szCs w:val="22"/>
        </w:rPr>
        <w:t xml:space="preserve"> </w:t>
      </w:r>
      <w:r w:rsidRPr="00AA150A">
        <w:rPr>
          <w:sz w:val="22"/>
          <w:szCs w:val="22"/>
        </w:rPr>
        <w:t xml:space="preserve">Professorship (LSU </w:t>
      </w:r>
      <w:proofErr w:type="spellStart"/>
      <w:r w:rsidRPr="00AA150A">
        <w:rPr>
          <w:sz w:val="22"/>
          <w:szCs w:val="22"/>
        </w:rPr>
        <w:t>Manship</w:t>
      </w:r>
      <w:proofErr w:type="spellEnd"/>
      <w:r w:rsidRPr="00AA150A">
        <w:rPr>
          <w:sz w:val="22"/>
          <w:szCs w:val="22"/>
        </w:rPr>
        <w:t xml:space="preserve"> School) 2011-2012</w:t>
      </w:r>
    </w:p>
    <w:p w14:paraId="4027DEA5" w14:textId="77777777" w:rsidR="005F7CD3" w:rsidRPr="00AA150A" w:rsidRDefault="005F7CD3" w:rsidP="005F7CD3">
      <w:pPr>
        <w:pStyle w:val="BodyText"/>
        <w:rPr>
          <w:sz w:val="22"/>
          <w:szCs w:val="22"/>
        </w:rPr>
      </w:pPr>
      <w:r w:rsidRPr="00AA150A">
        <w:rPr>
          <w:sz w:val="22"/>
          <w:szCs w:val="22"/>
        </w:rPr>
        <w:t xml:space="preserve">$17,000 </w:t>
      </w:r>
      <w:proofErr w:type="spellStart"/>
      <w:r w:rsidRPr="00AA150A">
        <w:rPr>
          <w:sz w:val="22"/>
          <w:szCs w:val="22"/>
        </w:rPr>
        <w:t>Manship</w:t>
      </w:r>
      <w:proofErr w:type="spellEnd"/>
      <w:r w:rsidRPr="00AA150A">
        <w:rPr>
          <w:sz w:val="22"/>
          <w:szCs w:val="22"/>
        </w:rPr>
        <w:t xml:space="preserve"> School Professorship (With Regina Lawrence and Christopher Weber) 2010-</w:t>
      </w:r>
      <w:r>
        <w:rPr>
          <w:sz w:val="22"/>
          <w:szCs w:val="22"/>
        </w:rPr>
        <w:t>1</w:t>
      </w:r>
      <w:r w:rsidRPr="00AA150A">
        <w:rPr>
          <w:sz w:val="22"/>
          <w:szCs w:val="22"/>
        </w:rPr>
        <w:t>1</w:t>
      </w:r>
    </w:p>
    <w:p w14:paraId="6DB3179A" w14:textId="77777777" w:rsidR="00BC2176" w:rsidRPr="00AA150A" w:rsidRDefault="00BC2176" w:rsidP="00A016F3">
      <w:pPr>
        <w:pStyle w:val="BodyText"/>
        <w:rPr>
          <w:sz w:val="22"/>
          <w:szCs w:val="22"/>
        </w:rPr>
      </w:pPr>
    </w:p>
    <w:p w14:paraId="0A9D4FD5" w14:textId="57574784" w:rsidR="00A016F3" w:rsidRPr="00AA150A" w:rsidRDefault="00A016F3" w:rsidP="00A016F3">
      <w:pPr>
        <w:rPr>
          <w:b/>
          <w:sz w:val="22"/>
          <w:szCs w:val="22"/>
          <w:u w:val="single"/>
        </w:rPr>
      </w:pPr>
      <w:r w:rsidRPr="00AA150A">
        <w:rPr>
          <w:b/>
          <w:sz w:val="22"/>
          <w:szCs w:val="22"/>
          <w:u w:val="single"/>
        </w:rPr>
        <w:t>Professional Activities</w:t>
      </w:r>
      <w:r w:rsidR="000226EA">
        <w:rPr>
          <w:b/>
          <w:sz w:val="22"/>
          <w:szCs w:val="22"/>
          <w:u w:val="single"/>
        </w:rPr>
        <w:t xml:space="preserve"> and Service to the Discipline</w:t>
      </w:r>
      <w:r w:rsidRPr="00AA150A">
        <w:rPr>
          <w:b/>
          <w:sz w:val="22"/>
          <w:szCs w:val="22"/>
          <w:u w:val="single"/>
        </w:rPr>
        <w:t xml:space="preserve"> </w:t>
      </w:r>
      <w:r w:rsidR="00352698">
        <w:rPr>
          <w:b/>
          <w:sz w:val="22"/>
          <w:szCs w:val="22"/>
          <w:u w:val="single"/>
        </w:rPr>
        <w:t>(Selected)</w:t>
      </w:r>
    </w:p>
    <w:p w14:paraId="2119BE77" w14:textId="77777777" w:rsidR="000078A5" w:rsidRDefault="000078A5" w:rsidP="000078A5">
      <w:pPr>
        <w:rPr>
          <w:sz w:val="22"/>
          <w:szCs w:val="22"/>
        </w:rPr>
      </w:pPr>
    </w:p>
    <w:p w14:paraId="2B6CC13C" w14:textId="0ED3E5F0" w:rsidR="0059439E" w:rsidRDefault="0059439E" w:rsidP="000078A5">
      <w:pPr>
        <w:rPr>
          <w:sz w:val="22"/>
          <w:szCs w:val="22"/>
        </w:rPr>
      </w:pPr>
      <w:r>
        <w:rPr>
          <w:sz w:val="22"/>
          <w:szCs w:val="22"/>
        </w:rPr>
        <w:t>2016-2018 Chair, Political Communication Section, American Political Science Association.</w:t>
      </w:r>
    </w:p>
    <w:p w14:paraId="063DE056" w14:textId="77777777" w:rsidR="0059439E" w:rsidRDefault="0059439E" w:rsidP="000078A5">
      <w:pPr>
        <w:rPr>
          <w:sz w:val="22"/>
          <w:szCs w:val="22"/>
        </w:rPr>
      </w:pPr>
    </w:p>
    <w:p w14:paraId="73ACA09C" w14:textId="77777777" w:rsidR="000078A5" w:rsidRDefault="000078A5" w:rsidP="000078A5">
      <w:pPr>
        <w:rPr>
          <w:sz w:val="22"/>
          <w:szCs w:val="22"/>
        </w:rPr>
      </w:pPr>
      <w:r>
        <w:rPr>
          <w:sz w:val="22"/>
          <w:szCs w:val="22"/>
        </w:rPr>
        <w:t>2014-2016 Vice Chair, Political Communication Section, American Political Science Association.</w:t>
      </w:r>
    </w:p>
    <w:p w14:paraId="409A8884" w14:textId="77777777" w:rsidR="00DF4F63" w:rsidRDefault="00DF4F63" w:rsidP="00881CC8">
      <w:pPr>
        <w:rPr>
          <w:sz w:val="22"/>
          <w:szCs w:val="22"/>
        </w:rPr>
      </w:pPr>
    </w:p>
    <w:p w14:paraId="037415EF" w14:textId="77777777" w:rsidR="00456842" w:rsidRPr="00AA150A" w:rsidRDefault="00456842" w:rsidP="00456842">
      <w:pPr>
        <w:rPr>
          <w:sz w:val="22"/>
          <w:szCs w:val="22"/>
        </w:rPr>
      </w:pPr>
      <w:r w:rsidRPr="00AA150A">
        <w:rPr>
          <w:sz w:val="22"/>
          <w:szCs w:val="22"/>
        </w:rPr>
        <w:t>201</w:t>
      </w:r>
      <w:r>
        <w:rPr>
          <w:sz w:val="22"/>
          <w:szCs w:val="22"/>
        </w:rPr>
        <w:t>5</w:t>
      </w:r>
      <w:r w:rsidRPr="00AA150A">
        <w:rPr>
          <w:sz w:val="22"/>
          <w:szCs w:val="22"/>
        </w:rPr>
        <w:t xml:space="preserve"> Program Committee Member, </w:t>
      </w:r>
      <w:r>
        <w:rPr>
          <w:sz w:val="22"/>
          <w:szCs w:val="22"/>
        </w:rPr>
        <w:t>Southern</w:t>
      </w:r>
      <w:r w:rsidRPr="00AA150A">
        <w:rPr>
          <w:sz w:val="22"/>
          <w:szCs w:val="22"/>
        </w:rPr>
        <w:t xml:space="preserve"> Political Science Association.  Section Head and Organizer for Section on Media and Politics, 201</w:t>
      </w:r>
      <w:r>
        <w:rPr>
          <w:sz w:val="22"/>
          <w:szCs w:val="22"/>
        </w:rPr>
        <w:t>5</w:t>
      </w:r>
      <w:r w:rsidRPr="00AA150A">
        <w:rPr>
          <w:sz w:val="22"/>
          <w:szCs w:val="22"/>
        </w:rPr>
        <w:t xml:space="preserve"> Annual Meeting of the </w:t>
      </w:r>
      <w:r>
        <w:rPr>
          <w:sz w:val="22"/>
          <w:szCs w:val="22"/>
        </w:rPr>
        <w:t>Southern</w:t>
      </w:r>
      <w:r w:rsidRPr="00AA150A">
        <w:rPr>
          <w:sz w:val="22"/>
          <w:szCs w:val="22"/>
        </w:rPr>
        <w:t xml:space="preserve"> Political Science Association, </w:t>
      </w:r>
      <w:r>
        <w:rPr>
          <w:sz w:val="22"/>
          <w:szCs w:val="22"/>
        </w:rPr>
        <w:t>New Orleans</w:t>
      </w:r>
      <w:r w:rsidRPr="00AA150A">
        <w:rPr>
          <w:sz w:val="22"/>
          <w:szCs w:val="22"/>
        </w:rPr>
        <w:t xml:space="preserve">, </w:t>
      </w:r>
      <w:r>
        <w:rPr>
          <w:sz w:val="22"/>
          <w:szCs w:val="22"/>
        </w:rPr>
        <w:t>LA</w:t>
      </w:r>
      <w:r w:rsidRPr="00AA150A">
        <w:rPr>
          <w:sz w:val="22"/>
          <w:szCs w:val="22"/>
        </w:rPr>
        <w:t>.</w:t>
      </w:r>
    </w:p>
    <w:p w14:paraId="177A2D78" w14:textId="77777777" w:rsidR="00456842" w:rsidRDefault="00456842" w:rsidP="00881CC8">
      <w:pPr>
        <w:rPr>
          <w:sz w:val="22"/>
          <w:szCs w:val="22"/>
        </w:rPr>
      </w:pPr>
    </w:p>
    <w:p w14:paraId="452F1E8C" w14:textId="77777777" w:rsidR="00DF4F63" w:rsidRDefault="00DF4F63" w:rsidP="00881CC8">
      <w:pPr>
        <w:rPr>
          <w:sz w:val="22"/>
          <w:szCs w:val="22"/>
        </w:rPr>
      </w:pPr>
      <w:r>
        <w:rPr>
          <w:sz w:val="22"/>
          <w:szCs w:val="22"/>
        </w:rPr>
        <w:t xml:space="preserve">2013 Member: </w:t>
      </w:r>
      <w:r w:rsidRPr="00DF4F63">
        <w:rPr>
          <w:sz w:val="22"/>
          <w:szCs w:val="22"/>
        </w:rPr>
        <w:t>APSA-ICA Joint Publications Committee</w:t>
      </w:r>
      <w:r w:rsidR="00332C93">
        <w:rPr>
          <w:sz w:val="22"/>
          <w:szCs w:val="22"/>
        </w:rPr>
        <w:t>.</w:t>
      </w:r>
    </w:p>
    <w:p w14:paraId="3BB3C56A" w14:textId="77777777" w:rsidR="00C31D4E" w:rsidRPr="00AA150A" w:rsidRDefault="00C31D4E" w:rsidP="00881CC8">
      <w:pPr>
        <w:rPr>
          <w:i/>
          <w:sz w:val="22"/>
          <w:szCs w:val="22"/>
        </w:rPr>
      </w:pPr>
    </w:p>
    <w:p w14:paraId="7AA94434" w14:textId="77777777" w:rsidR="00646439" w:rsidRPr="00C2110F" w:rsidRDefault="00C2110F" w:rsidP="00FA7A34">
      <w:pPr>
        <w:rPr>
          <w:sz w:val="22"/>
          <w:szCs w:val="22"/>
        </w:rPr>
      </w:pPr>
      <w:r>
        <w:rPr>
          <w:sz w:val="22"/>
          <w:szCs w:val="22"/>
        </w:rPr>
        <w:t>2013</w:t>
      </w:r>
      <w:r w:rsidR="009A4980">
        <w:rPr>
          <w:sz w:val="22"/>
          <w:szCs w:val="22"/>
        </w:rPr>
        <w:t>-2014</w:t>
      </w:r>
      <w:r>
        <w:rPr>
          <w:sz w:val="22"/>
          <w:szCs w:val="22"/>
        </w:rPr>
        <w:t xml:space="preserve"> Executive Council Member – Southwestern Political Science Association.</w:t>
      </w:r>
    </w:p>
    <w:p w14:paraId="4AAA70C8" w14:textId="77777777" w:rsidR="00C2110F" w:rsidRDefault="00C2110F" w:rsidP="00FA7A34">
      <w:pPr>
        <w:rPr>
          <w:sz w:val="22"/>
          <w:szCs w:val="22"/>
        </w:rPr>
      </w:pPr>
    </w:p>
    <w:p w14:paraId="07B58618" w14:textId="77777777" w:rsidR="00B33641" w:rsidRPr="00AA150A" w:rsidRDefault="00B33641" w:rsidP="00FA7A34">
      <w:pPr>
        <w:rPr>
          <w:sz w:val="22"/>
          <w:szCs w:val="22"/>
        </w:rPr>
      </w:pPr>
      <w:r w:rsidRPr="00AA150A">
        <w:rPr>
          <w:sz w:val="22"/>
          <w:szCs w:val="22"/>
        </w:rPr>
        <w:t>2012 Political Communication Pre-Conference Program Chair – Annual Meeting of the American Political Science Association, New Orleans, Louisiana, September 2012.</w:t>
      </w:r>
    </w:p>
    <w:p w14:paraId="59E60D9A" w14:textId="77777777" w:rsidR="00332C93" w:rsidRDefault="00332C93" w:rsidP="00FA7A34">
      <w:pPr>
        <w:rPr>
          <w:sz w:val="22"/>
          <w:szCs w:val="22"/>
        </w:rPr>
      </w:pPr>
    </w:p>
    <w:p w14:paraId="69A4A057" w14:textId="77777777" w:rsidR="00646439" w:rsidRPr="00AA150A" w:rsidRDefault="00646439" w:rsidP="00FA7A34">
      <w:pPr>
        <w:rPr>
          <w:sz w:val="22"/>
          <w:szCs w:val="22"/>
        </w:rPr>
      </w:pPr>
      <w:r w:rsidRPr="00AA150A">
        <w:rPr>
          <w:sz w:val="22"/>
          <w:szCs w:val="22"/>
        </w:rPr>
        <w:t>2011 Program Committee Member, Western Political Science Association.  Section Head and Organizer for Section on Media and Politics, 2011 Annual Meeting of the Western Political Science Association, San Antonio, TX.</w:t>
      </w:r>
    </w:p>
    <w:p w14:paraId="6BA809D0" w14:textId="77777777" w:rsidR="006D2B7A" w:rsidRPr="00AA150A" w:rsidRDefault="006D2B7A" w:rsidP="00FA7A34">
      <w:pPr>
        <w:rPr>
          <w:sz w:val="22"/>
          <w:szCs w:val="22"/>
        </w:rPr>
      </w:pPr>
    </w:p>
    <w:p w14:paraId="288D5318" w14:textId="77777777" w:rsidR="006D2B7A" w:rsidRPr="00AA150A" w:rsidRDefault="006D2B7A" w:rsidP="00FA7A34">
      <w:pPr>
        <w:rPr>
          <w:sz w:val="22"/>
          <w:szCs w:val="22"/>
        </w:rPr>
      </w:pPr>
      <w:r w:rsidRPr="00AA150A">
        <w:rPr>
          <w:sz w:val="22"/>
          <w:szCs w:val="22"/>
        </w:rPr>
        <w:t xml:space="preserve">2011 Invited Roundtable Panelist, Southern Political Science Association, “Notes from the Cracked Ceiling: Is White House Correspondent Anne E. </w:t>
      </w:r>
      <w:proofErr w:type="spellStart"/>
      <w:r w:rsidRPr="00AA150A">
        <w:rPr>
          <w:sz w:val="22"/>
          <w:szCs w:val="22"/>
        </w:rPr>
        <w:t>Kornblut</w:t>
      </w:r>
      <w:proofErr w:type="spellEnd"/>
      <w:r w:rsidRPr="00AA150A">
        <w:rPr>
          <w:sz w:val="22"/>
          <w:szCs w:val="22"/>
        </w:rPr>
        <w:t xml:space="preserve"> on Target?”</w:t>
      </w:r>
    </w:p>
    <w:p w14:paraId="50B9942A" w14:textId="77777777" w:rsidR="006D2B7A" w:rsidRPr="00AA150A" w:rsidRDefault="006D2B7A" w:rsidP="00FA7A34">
      <w:pPr>
        <w:rPr>
          <w:sz w:val="22"/>
          <w:szCs w:val="22"/>
        </w:rPr>
      </w:pPr>
    </w:p>
    <w:p w14:paraId="7A75DDEE" w14:textId="77777777" w:rsidR="006D2B7A" w:rsidRPr="00AA150A" w:rsidRDefault="006D2B7A" w:rsidP="00FA7A34">
      <w:pPr>
        <w:rPr>
          <w:sz w:val="22"/>
          <w:szCs w:val="22"/>
        </w:rPr>
      </w:pPr>
      <w:r w:rsidRPr="00AA150A">
        <w:rPr>
          <w:sz w:val="22"/>
          <w:szCs w:val="22"/>
        </w:rPr>
        <w:t>Panel Chair: “Stereotyping and Polarization: Media Coverage and Media Effects,” at the annual meeting of the Southern Political Science Association, New Orleans, LA, January 6-8, 2011.</w:t>
      </w:r>
    </w:p>
    <w:p w14:paraId="16CFE907" w14:textId="77777777" w:rsidR="00BC2176" w:rsidRPr="00AA150A" w:rsidRDefault="00BC2176" w:rsidP="00FA7A34">
      <w:pPr>
        <w:rPr>
          <w:sz w:val="22"/>
          <w:szCs w:val="22"/>
        </w:rPr>
      </w:pPr>
    </w:p>
    <w:p w14:paraId="412B64DE" w14:textId="77777777" w:rsidR="00BC2176" w:rsidRPr="00AA150A" w:rsidRDefault="00BC2176" w:rsidP="00FA7A34">
      <w:pPr>
        <w:rPr>
          <w:sz w:val="22"/>
          <w:szCs w:val="22"/>
        </w:rPr>
      </w:pPr>
      <w:r w:rsidRPr="00AA150A">
        <w:rPr>
          <w:sz w:val="22"/>
          <w:szCs w:val="22"/>
        </w:rPr>
        <w:t xml:space="preserve">Panel Discussant: “Audience Exposure to Media: Important Research Considerations,” at the APSA Political Communication Division Pre-Conference, “Power and Strategy in a New Communication Environment.” September 1, </w:t>
      </w:r>
      <w:r w:rsidR="00DA7340" w:rsidRPr="00AA150A">
        <w:rPr>
          <w:sz w:val="22"/>
          <w:szCs w:val="22"/>
        </w:rPr>
        <w:t xml:space="preserve">2010, </w:t>
      </w:r>
      <w:r w:rsidRPr="00AA150A">
        <w:rPr>
          <w:sz w:val="22"/>
          <w:szCs w:val="22"/>
        </w:rPr>
        <w:t>George Washington University.</w:t>
      </w:r>
    </w:p>
    <w:p w14:paraId="38C982BF" w14:textId="77777777" w:rsidR="0079444C" w:rsidRPr="00AA150A" w:rsidRDefault="0079444C" w:rsidP="00FA7A34">
      <w:pPr>
        <w:rPr>
          <w:i/>
          <w:sz w:val="22"/>
          <w:szCs w:val="22"/>
        </w:rPr>
      </w:pPr>
    </w:p>
    <w:p w14:paraId="25A9BB05" w14:textId="77777777" w:rsidR="006765E2" w:rsidRPr="00AA150A" w:rsidRDefault="006765E2" w:rsidP="006765E2">
      <w:pPr>
        <w:rPr>
          <w:sz w:val="22"/>
          <w:szCs w:val="22"/>
        </w:rPr>
      </w:pPr>
      <w:r w:rsidRPr="00AA150A">
        <w:rPr>
          <w:sz w:val="22"/>
          <w:szCs w:val="22"/>
        </w:rPr>
        <w:t>Panel Discussant: “International News Content,” at the Annual Meeting of the Midwestern Political Science Association, Chicago, IL, April 22-25, 2010.</w:t>
      </w:r>
    </w:p>
    <w:p w14:paraId="7B787C4A" w14:textId="77777777" w:rsidR="006765E2" w:rsidRPr="00AA150A" w:rsidRDefault="006765E2" w:rsidP="00FA7A34">
      <w:pPr>
        <w:rPr>
          <w:i/>
          <w:sz w:val="22"/>
          <w:szCs w:val="22"/>
        </w:rPr>
      </w:pPr>
    </w:p>
    <w:p w14:paraId="58451C0A" w14:textId="77777777" w:rsidR="0079444C" w:rsidRPr="00AA150A" w:rsidRDefault="0079444C" w:rsidP="0079444C">
      <w:pPr>
        <w:rPr>
          <w:sz w:val="22"/>
          <w:szCs w:val="22"/>
        </w:rPr>
      </w:pPr>
      <w:r w:rsidRPr="00AA150A">
        <w:rPr>
          <w:sz w:val="22"/>
          <w:szCs w:val="22"/>
        </w:rPr>
        <w:t xml:space="preserve">Panel Chair: </w:t>
      </w:r>
      <w:r w:rsidR="006765E2" w:rsidRPr="00AA150A">
        <w:rPr>
          <w:sz w:val="22"/>
          <w:szCs w:val="22"/>
        </w:rPr>
        <w:t>“Psychology of Candidate Evaluation</w:t>
      </w:r>
      <w:r w:rsidRPr="00AA150A">
        <w:rPr>
          <w:sz w:val="22"/>
          <w:szCs w:val="22"/>
        </w:rPr>
        <w:t>,</w:t>
      </w:r>
      <w:r w:rsidR="006765E2" w:rsidRPr="00AA150A">
        <w:rPr>
          <w:sz w:val="22"/>
          <w:szCs w:val="22"/>
        </w:rPr>
        <w:t>”</w:t>
      </w:r>
      <w:r w:rsidRPr="00AA150A">
        <w:rPr>
          <w:sz w:val="22"/>
          <w:szCs w:val="22"/>
        </w:rPr>
        <w:t xml:space="preserve"> at the Annual Meeting of the Midwestern Political Science Association, Chicago, IL, April 22-25, 2010.</w:t>
      </w:r>
    </w:p>
    <w:p w14:paraId="6E51A0E5" w14:textId="77777777" w:rsidR="00CE0988" w:rsidRPr="00AA150A" w:rsidRDefault="00CE0988" w:rsidP="0079444C">
      <w:pPr>
        <w:rPr>
          <w:sz w:val="22"/>
          <w:szCs w:val="22"/>
        </w:rPr>
      </w:pPr>
    </w:p>
    <w:p w14:paraId="4C96554C" w14:textId="77777777" w:rsidR="0079444C" w:rsidRPr="00AA150A" w:rsidRDefault="0079444C" w:rsidP="0079444C">
      <w:pPr>
        <w:rPr>
          <w:sz w:val="22"/>
          <w:szCs w:val="22"/>
        </w:rPr>
      </w:pPr>
      <w:r w:rsidRPr="00AA150A">
        <w:rPr>
          <w:sz w:val="22"/>
          <w:szCs w:val="22"/>
        </w:rPr>
        <w:t>Panel Chair: at the Annual Meeting of the Southwestern Social Science Association, Houston, T</w:t>
      </w:r>
      <w:r w:rsidR="006145CA" w:rsidRPr="00AA150A">
        <w:rPr>
          <w:sz w:val="22"/>
          <w:szCs w:val="22"/>
        </w:rPr>
        <w:t>X</w:t>
      </w:r>
      <w:r w:rsidRPr="00AA150A">
        <w:rPr>
          <w:sz w:val="22"/>
          <w:szCs w:val="22"/>
        </w:rPr>
        <w:t xml:space="preserve"> March 31- April 3, 2010.</w:t>
      </w:r>
    </w:p>
    <w:p w14:paraId="3E5311DC" w14:textId="77777777" w:rsidR="0079444C" w:rsidRPr="00AA150A" w:rsidRDefault="0079444C" w:rsidP="00FA7A34">
      <w:pPr>
        <w:rPr>
          <w:b/>
          <w:i/>
          <w:sz w:val="22"/>
          <w:szCs w:val="22"/>
        </w:rPr>
      </w:pPr>
    </w:p>
    <w:p w14:paraId="13E1092E" w14:textId="77777777" w:rsidR="00FA7A34" w:rsidRPr="00AA150A" w:rsidRDefault="00FA7A34" w:rsidP="00FA7A34">
      <w:pPr>
        <w:rPr>
          <w:i/>
          <w:sz w:val="22"/>
          <w:szCs w:val="22"/>
        </w:rPr>
      </w:pPr>
      <w:r w:rsidRPr="00AA150A">
        <w:rPr>
          <w:sz w:val="22"/>
          <w:szCs w:val="22"/>
        </w:rPr>
        <w:t>Invited Participant: NSF Workshop, Local Elections in America Project (LEAP) Workshop</w:t>
      </w:r>
    </w:p>
    <w:p w14:paraId="3B29DE89" w14:textId="77777777" w:rsidR="00FA7A34" w:rsidRPr="00AA150A" w:rsidRDefault="00FA7A34" w:rsidP="00FA7A34">
      <w:pPr>
        <w:rPr>
          <w:sz w:val="22"/>
          <w:szCs w:val="22"/>
        </w:rPr>
      </w:pPr>
      <w:r w:rsidRPr="00AA150A">
        <w:rPr>
          <w:sz w:val="22"/>
          <w:szCs w:val="22"/>
        </w:rPr>
        <w:t>Macalester College, Saint Paul, MN, July 12-14, 2009.</w:t>
      </w:r>
    </w:p>
    <w:p w14:paraId="504B09C8" w14:textId="77777777" w:rsidR="003E7218" w:rsidRPr="00AA150A" w:rsidRDefault="003E7218" w:rsidP="00A016F3">
      <w:pPr>
        <w:rPr>
          <w:i/>
          <w:sz w:val="22"/>
          <w:szCs w:val="22"/>
        </w:rPr>
      </w:pPr>
    </w:p>
    <w:p w14:paraId="69C31997" w14:textId="77777777" w:rsidR="00A016F3" w:rsidRPr="00AA150A" w:rsidRDefault="00A016F3" w:rsidP="00A016F3">
      <w:pPr>
        <w:rPr>
          <w:sz w:val="22"/>
          <w:szCs w:val="22"/>
        </w:rPr>
      </w:pPr>
      <w:r w:rsidRPr="00AA150A">
        <w:rPr>
          <w:sz w:val="22"/>
          <w:szCs w:val="22"/>
        </w:rPr>
        <w:t>2009 MPSA Program Committee Member, Section Head for Mass Media and Political Communication, 2009 Annual Meeting of the Midwest Political Science Association, Chicago, IL, April 2-5, 2009.</w:t>
      </w:r>
    </w:p>
    <w:p w14:paraId="7ACF5786" w14:textId="77777777" w:rsidR="00A016F3" w:rsidRPr="00AA150A" w:rsidRDefault="00A016F3" w:rsidP="00A016F3">
      <w:pPr>
        <w:rPr>
          <w:sz w:val="22"/>
          <w:szCs w:val="22"/>
        </w:rPr>
      </w:pPr>
      <w:r w:rsidRPr="00AA150A">
        <w:rPr>
          <w:sz w:val="22"/>
          <w:szCs w:val="22"/>
        </w:rPr>
        <w:lastRenderedPageBreak/>
        <w:t>Panel Chair: Political Communication Section, 2009 Annual Meetings of the Midwest Political Science Association, Chicago, IL, April 2-5, 2009.</w:t>
      </w:r>
    </w:p>
    <w:p w14:paraId="7F5DAED4" w14:textId="77777777" w:rsidR="00A016F3" w:rsidRPr="00AA150A" w:rsidRDefault="00A016F3" w:rsidP="00A016F3">
      <w:pPr>
        <w:rPr>
          <w:sz w:val="22"/>
          <w:szCs w:val="22"/>
        </w:rPr>
      </w:pPr>
    </w:p>
    <w:p w14:paraId="480904A9" w14:textId="77777777" w:rsidR="00A016F3" w:rsidRPr="00AA150A" w:rsidRDefault="00A016F3" w:rsidP="00A016F3">
      <w:pPr>
        <w:rPr>
          <w:sz w:val="22"/>
          <w:szCs w:val="22"/>
        </w:rPr>
      </w:pPr>
      <w:r w:rsidRPr="00AA150A">
        <w:rPr>
          <w:sz w:val="22"/>
          <w:szCs w:val="22"/>
        </w:rPr>
        <w:t xml:space="preserve">Panel Discussant: Political Communication Section, 2009 Annual Meetings of the Southern Political Science Association, New Orleans, LA January 10-12, 2009. </w:t>
      </w:r>
    </w:p>
    <w:p w14:paraId="1D0494CC" w14:textId="77777777" w:rsidR="00A016F3" w:rsidRPr="00AA150A" w:rsidRDefault="00A016F3" w:rsidP="00A016F3">
      <w:pPr>
        <w:rPr>
          <w:sz w:val="22"/>
          <w:szCs w:val="22"/>
        </w:rPr>
      </w:pPr>
    </w:p>
    <w:p w14:paraId="53CD21F0" w14:textId="77777777" w:rsidR="00A016F3" w:rsidRPr="00AA150A" w:rsidRDefault="00A016F3" w:rsidP="00A016F3">
      <w:pPr>
        <w:rPr>
          <w:sz w:val="22"/>
          <w:szCs w:val="22"/>
        </w:rPr>
      </w:pPr>
      <w:r w:rsidRPr="00AA150A">
        <w:rPr>
          <w:sz w:val="22"/>
          <w:szCs w:val="22"/>
        </w:rPr>
        <w:t>Panel Chair/Discussant: Experimental Research on Public Opinion, 2008 Annual Meetings of the Western Political Science Association, San Diego, CA March 20-22, 2008.</w:t>
      </w:r>
    </w:p>
    <w:p w14:paraId="7F9BC721" w14:textId="77777777" w:rsidR="00A016F3" w:rsidRPr="00AA150A" w:rsidRDefault="00A016F3" w:rsidP="00A016F3">
      <w:pPr>
        <w:rPr>
          <w:sz w:val="22"/>
          <w:szCs w:val="22"/>
        </w:rPr>
      </w:pPr>
    </w:p>
    <w:p w14:paraId="1633401E" w14:textId="77777777" w:rsidR="00A016F3" w:rsidRPr="00AA150A" w:rsidRDefault="00A016F3" w:rsidP="00A016F3">
      <w:pPr>
        <w:rPr>
          <w:sz w:val="22"/>
          <w:szCs w:val="22"/>
        </w:rPr>
      </w:pPr>
      <w:r w:rsidRPr="00AA150A">
        <w:rPr>
          <w:sz w:val="22"/>
          <w:szCs w:val="22"/>
        </w:rPr>
        <w:t>Panel Discussant: Public Opinion Section, 2008 Annual Meetings of the Southern Political Science Association, New Orleans, LA January 10-12, 2008.</w:t>
      </w:r>
    </w:p>
    <w:p w14:paraId="472F6D94" w14:textId="77777777" w:rsidR="00D97E14" w:rsidRPr="00AA150A" w:rsidRDefault="00D97E14" w:rsidP="00A016F3">
      <w:pPr>
        <w:rPr>
          <w:sz w:val="22"/>
          <w:szCs w:val="22"/>
        </w:rPr>
      </w:pPr>
    </w:p>
    <w:p w14:paraId="018BA6D4" w14:textId="77777777" w:rsidR="00A016F3" w:rsidRPr="00AA150A" w:rsidRDefault="00A016F3" w:rsidP="00A016F3">
      <w:pPr>
        <w:rPr>
          <w:sz w:val="22"/>
          <w:szCs w:val="22"/>
        </w:rPr>
      </w:pPr>
      <w:r w:rsidRPr="00AA150A">
        <w:rPr>
          <w:sz w:val="22"/>
          <w:szCs w:val="22"/>
        </w:rPr>
        <w:t>Panel Discussant: Race and Politics Section, 2008 Annual Meetings of the Southern Political Science Association, New Orleans, LA January 10-12, 2008.</w:t>
      </w:r>
    </w:p>
    <w:p w14:paraId="658BC13F" w14:textId="77777777" w:rsidR="00A016F3" w:rsidRPr="00AA150A" w:rsidRDefault="00A016F3" w:rsidP="00A016F3">
      <w:pPr>
        <w:rPr>
          <w:sz w:val="22"/>
          <w:szCs w:val="22"/>
        </w:rPr>
      </w:pPr>
      <w:r w:rsidRPr="00AA150A">
        <w:rPr>
          <w:sz w:val="22"/>
          <w:szCs w:val="22"/>
        </w:rPr>
        <w:t xml:space="preserve"> </w:t>
      </w:r>
    </w:p>
    <w:p w14:paraId="3D816A80" w14:textId="77777777" w:rsidR="00A016F3" w:rsidRPr="00AA150A" w:rsidRDefault="00A016F3" w:rsidP="00A016F3">
      <w:pPr>
        <w:rPr>
          <w:sz w:val="22"/>
          <w:szCs w:val="22"/>
        </w:rPr>
      </w:pPr>
      <w:r w:rsidRPr="00AA150A">
        <w:rPr>
          <w:sz w:val="22"/>
          <w:szCs w:val="22"/>
        </w:rPr>
        <w:t>Manuscript Reviewer: International Communication Association Conference, 2007.</w:t>
      </w:r>
    </w:p>
    <w:p w14:paraId="28DF82EC" w14:textId="77777777" w:rsidR="00A016F3" w:rsidRPr="00AA150A" w:rsidRDefault="00A016F3" w:rsidP="00A016F3">
      <w:pPr>
        <w:rPr>
          <w:sz w:val="22"/>
          <w:szCs w:val="22"/>
        </w:rPr>
      </w:pPr>
    </w:p>
    <w:p w14:paraId="21AE6A15" w14:textId="77777777" w:rsidR="00A016F3" w:rsidRPr="00AA150A" w:rsidRDefault="00A016F3" w:rsidP="00A016F3">
      <w:pPr>
        <w:rPr>
          <w:sz w:val="22"/>
          <w:szCs w:val="22"/>
        </w:rPr>
      </w:pPr>
      <w:r w:rsidRPr="00AA150A">
        <w:rPr>
          <w:sz w:val="22"/>
          <w:szCs w:val="22"/>
        </w:rPr>
        <w:t>Immigration Working Group Participant: 2007 Annual Meeting of the American Political Science Association, Chicago, IL, August 29-September 2, 2007.</w:t>
      </w:r>
    </w:p>
    <w:p w14:paraId="3B287302" w14:textId="77777777" w:rsidR="00A016F3" w:rsidRPr="00AA150A" w:rsidRDefault="00A016F3" w:rsidP="00A016F3">
      <w:pPr>
        <w:rPr>
          <w:sz w:val="22"/>
          <w:szCs w:val="22"/>
        </w:rPr>
      </w:pPr>
    </w:p>
    <w:p w14:paraId="19D0E33A" w14:textId="77777777" w:rsidR="00A016F3" w:rsidRPr="00AA150A" w:rsidRDefault="00A016F3" w:rsidP="00A016F3">
      <w:pPr>
        <w:rPr>
          <w:sz w:val="22"/>
          <w:szCs w:val="22"/>
        </w:rPr>
      </w:pPr>
      <w:r w:rsidRPr="00AA150A">
        <w:rPr>
          <w:sz w:val="22"/>
          <w:szCs w:val="22"/>
        </w:rPr>
        <w:t>Panel Discussant: Media Bias, Annual Meeting of the Midwest Political Science Association, Chicago, Illinois, April 12-15, 2007.</w:t>
      </w:r>
    </w:p>
    <w:p w14:paraId="7DA9F731" w14:textId="77777777" w:rsidR="00A016F3" w:rsidRPr="00AA150A" w:rsidRDefault="00A016F3" w:rsidP="00A016F3">
      <w:pPr>
        <w:rPr>
          <w:sz w:val="22"/>
          <w:szCs w:val="22"/>
        </w:rPr>
      </w:pPr>
    </w:p>
    <w:p w14:paraId="7C7D0BCE" w14:textId="77777777" w:rsidR="00A016F3" w:rsidRPr="00AA150A" w:rsidRDefault="00A016F3" w:rsidP="00A016F3">
      <w:pPr>
        <w:rPr>
          <w:sz w:val="22"/>
          <w:szCs w:val="22"/>
        </w:rPr>
      </w:pPr>
      <w:r w:rsidRPr="00AA150A">
        <w:rPr>
          <w:sz w:val="22"/>
          <w:szCs w:val="22"/>
        </w:rPr>
        <w:t>Panel Chair: Agenda Setting and the Media, Midwest Political Science Association, Chicago, Illinois, April 20-23, 2006.</w:t>
      </w:r>
    </w:p>
    <w:p w14:paraId="643AEB86" w14:textId="77777777" w:rsidR="00A016F3" w:rsidRPr="00AA150A" w:rsidRDefault="00A016F3" w:rsidP="00A016F3">
      <w:pPr>
        <w:rPr>
          <w:sz w:val="22"/>
          <w:szCs w:val="22"/>
        </w:rPr>
      </w:pPr>
    </w:p>
    <w:p w14:paraId="436A601A" w14:textId="77777777" w:rsidR="00A016F3" w:rsidRDefault="00A016F3" w:rsidP="00A016F3">
      <w:pPr>
        <w:rPr>
          <w:sz w:val="22"/>
          <w:szCs w:val="22"/>
        </w:rPr>
      </w:pPr>
      <w:r w:rsidRPr="00AA150A">
        <w:rPr>
          <w:sz w:val="22"/>
          <w:szCs w:val="22"/>
        </w:rPr>
        <w:t>Workshop Attendee: New Methods for Studying Social Behavior in Political Science, Rice University, October 7-9, 2005</w:t>
      </w:r>
    </w:p>
    <w:p w14:paraId="73C5DD83" w14:textId="77777777" w:rsidR="006B218F" w:rsidRDefault="006B218F" w:rsidP="00A016F3">
      <w:pPr>
        <w:rPr>
          <w:sz w:val="22"/>
          <w:szCs w:val="22"/>
        </w:rPr>
      </w:pPr>
    </w:p>
    <w:p w14:paraId="295B8E6C" w14:textId="77777777" w:rsidR="006B218F" w:rsidRPr="00AA150A" w:rsidRDefault="006B218F" w:rsidP="006B218F">
      <w:pPr>
        <w:rPr>
          <w:sz w:val="22"/>
          <w:szCs w:val="22"/>
        </w:rPr>
      </w:pPr>
      <w:r w:rsidRPr="00AA150A">
        <w:rPr>
          <w:sz w:val="22"/>
          <w:szCs w:val="22"/>
        </w:rPr>
        <w:t>Reviewer, National Science Foundation</w:t>
      </w:r>
    </w:p>
    <w:p w14:paraId="387397A8" w14:textId="77777777" w:rsidR="006B218F" w:rsidRPr="00AA150A" w:rsidRDefault="006B218F" w:rsidP="006B218F">
      <w:pPr>
        <w:rPr>
          <w:i/>
          <w:sz w:val="22"/>
          <w:szCs w:val="22"/>
        </w:rPr>
      </w:pPr>
      <w:r w:rsidRPr="00AA150A">
        <w:rPr>
          <w:sz w:val="22"/>
          <w:szCs w:val="22"/>
        </w:rPr>
        <w:t xml:space="preserve">Reviewer, </w:t>
      </w:r>
      <w:r w:rsidRPr="00AA150A">
        <w:rPr>
          <w:i/>
          <w:sz w:val="22"/>
          <w:szCs w:val="22"/>
        </w:rPr>
        <w:t>Journal of Politics</w:t>
      </w:r>
    </w:p>
    <w:p w14:paraId="458DDA61" w14:textId="77777777" w:rsidR="006B218F" w:rsidRDefault="006B218F" w:rsidP="006B218F">
      <w:pPr>
        <w:rPr>
          <w:i/>
          <w:sz w:val="22"/>
          <w:szCs w:val="22"/>
        </w:rPr>
      </w:pPr>
      <w:r w:rsidRPr="00AA150A">
        <w:rPr>
          <w:sz w:val="22"/>
          <w:szCs w:val="22"/>
        </w:rPr>
        <w:t xml:space="preserve">Reviewer, </w:t>
      </w:r>
      <w:r w:rsidRPr="00AA150A">
        <w:rPr>
          <w:i/>
          <w:sz w:val="22"/>
          <w:szCs w:val="22"/>
        </w:rPr>
        <w:t>American Journal of Political Science</w:t>
      </w:r>
    </w:p>
    <w:p w14:paraId="6DFF869D" w14:textId="77777777" w:rsidR="006B218F" w:rsidRDefault="006B218F" w:rsidP="006B218F">
      <w:pPr>
        <w:rPr>
          <w:i/>
          <w:sz w:val="22"/>
          <w:szCs w:val="22"/>
        </w:rPr>
      </w:pPr>
      <w:r w:rsidRPr="00AA150A">
        <w:rPr>
          <w:sz w:val="22"/>
          <w:szCs w:val="22"/>
        </w:rPr>
        <w:t xml:space="preserve">Reviewer, </w:t>
      </w:r>
      <w:r w:rsidRPr="00AA150A">
        <w:rPr>
          <w:i/>
          <w:sz w:val="22"/>
          <w:szCs w:val="22"/>
        </w:rPr>
        <w:t>American Political Science</w:t>
      </w:r>
      <w:r>
        <w:rPr>
          <w:i/>
          <w:sz w:val="22"/>
          <w:szCs w:val="22"/>
        </w:rPr>
        <w:t xml:space="preserve"> Review</w:t>
      </w:r>
    </w:p>
    <w:p w14:paraId="7EDC2AE5" w14:textId="77777777" w:rsidR="006B218F" w:rsidRDefault="006B218F" w:rsidP="006B218F">
      <w:pPr>
        <w:rPr>
          <w:i/>
          <w:sz w:val="22"/>
          <w:szCs w:val="22"/>
        </w:rPr>
      </w:pPr>
      <w:r w:rsidRPr="00AA150A">
        <w:rPr>
          <w:sz w:val="22"/>
          <w:szCs w:val="22"/>
        </w:rPr>
        <w:t>Reviewer,</w:t>
      </w:r>
      <w:r>
        <w:rPr>
          <w:sz w:val="22"/>
          <w:szCs w:val="22"/>
        </w:rPr>
        <w:t xml:space="preserve"> </w:t>
      </w:r>
      <w:r w:rsidRPr="00EE6946">
        <w:rPr>
          <w:i/>
          <w:sz w:val="22"/>
          <w:szCs w:val="22"/>
        </w:rPr>
        <w:t>Journal of Communication</w:t>
      </w:r>
    </w:p>
    <w:p w14:paraId="5F6688C1" w14:textId="77777777" w:rsidR="006B218F" w:rsidRPr="00AA150A" w:rsidRDefault="006B218F" w:rsidP="006B218F">
      <w:pPr>
        <w:rPr>
          <w:i/>
          <w:sz w:val="22"/>
          <w:szCs w:val="22"/>
        </w:rPr>
      </w:pPr>
      <w:r w:rsidRPr="00AA150A">
        <w:rPr>
          <w:sz w:val="22"/>
          <w:szCs w:val="22"/>
        </w:rPr>
        <w:t xml:space="preserve">Reviewer, </w:t>
      </w:r>
      <w:r w:rsidRPr="00AA150A">
        <w:rPr>
          <w:i/>
          <w:sz w:val="22"/>
          <w:szCs w:val="22"/>
        </w:rPr>
        <w:t>Political Research Quarterly</w:t>
      </w:r>
    </w:p>
    <w:p w14:paraId="7B992DCD" w14:textId="77777777" w:rsidR="006B218F" w:rsidRPr="00AA150A" w:rsidRDefault="006B218F" w:rsidP="006B218F">
      <w:pPr>
        <w:rPr>
          <w:i/>
          <w:sz w:val="22"/>
          <w:szCs w:val="22"/>
        </w:rPr>
      </w:pPr>
      <w:r w:rsidRPr="00AA150A">
        <w:rPr>
          <w:sz w:val="22"/>
          <w:szCs w:val="22"/>
        </w:rPr>
        <w:t>Reviewer,</w:t>
      </w:r>
      <w:r w:rsidRPr="00AA150A">
        <w:rPr>
          <w:i/>
          <w:sz w:val="22"/>
          <w:szCs w:val="22"/>
        </w:rPr>
        <w:t xml:space="preserve"> Public Opinion Quarterly</w:t>
      </w:r>
    </w:p>
    <w:p w14:paraId="3E7EFB92" w14:textId="77777777" w:rsidR="006B218F" w:rsidRPr="00AA150A" w:rsidRDefault="006B218F" w:rsidP="006B218F">
      <w:pPr>
        <w:rPr>
          <w:i/>
          <w:sz w:val="22"/>
          <w:szCs w:val="22"/>
        </w:rPr>
      </w:pPr>
      <w:r w:rsidRPr="00AA150A">
        <w:rPr>
          <w:sz w:val="22"/>
          <w:szCs w:val="22"/>
        </w:rPr>
        <w:t xml:space="preserve">Reviewer, </w:t>
      </w:r>
      <w:r w:rsidRPr="00AA150A">
        <w:rPr>
          <w:i/>
          <w:sz w:val="22"/>
          <w:szCs w:val="22"/>
        </w:rPr>
        <w:t>Social Science Quarterly</w:t>
      </w:r>
    </w:p>
    <w:p w14:paraId="2885F1AC" w14:textId="77777777" w:rsidR="006B218F" w:rsidRDefault="006B218F" w:rsidP="006B218F">
      <w:pPr>
        <w:rPr>
          <w:i/>
          <w:sz w:val="22"/>
          <w:szCs w:val="22"/>
        </w:rPr>
      </w:pPr>
      <w:r w:rsidRPr="00AA150A">
        <w:rPr>
          <w:sz w:val="22"/>
          <w:szCs w:val="22"/>
        </w:rPr>
        <w:t xml:space="preserve">Reviewer, </w:t>
      </w:r>
      <w:r w:rsidRPr="00AA150A">
        <w:rPr>
          <w:i/>
          <w:sz w:val="22"/>
          <w:szCs w:val="22"/>
        </w:rPr>
        <w:t>American Politics Research</w:t>
      </w:r>
    </w:p>
    <w:p w14:paraId="359520F6" w14:textId="77777777" w:rsidR="006B218F" w:rsidRDefault="006B218F" w:rsidP="006B218F">
      <w:pPr>
        <w:rPr>
          <w:sz w:val="22"/>
          <w:szCs w:val="22"/>
        </w:rPr>
      </w:pPr>
      <w:r w:rsidRPr="00AA150A">
        <w:rPr>
          <w:sz w:val="22"/>
          <w:szCs w:val="22"/>
        </w:rPr>
        <w:t>Reviewer,</w:t>
      </w:r>
      <w:r w:rsidRPr="00AA150A">
        <w:rPr>
          <w:i/>
          <w:sz w:val="22"/>
          <w:szCs w:val="22"/>
        </w:rPr>
        <w:t xml:space="preserve"> </w:t>
      </w:r>
      <w:r>
        <w:rPr>
          <w:sz w:val="22"/>
          <w:szCs w:val="22"/>
        </w:rPr>
        <w:t>International Communication Association</w:t>
      </w:r>
    </w:p>
    <w:p w14:paraId="351E502A" w14:textId="77777777" w:rsidR="006B218F" w:rsidRPr="00AA150A" w:rsidRDefault="006B218F" w:rsidP="006B218F">
      <w:pPr>
        <w:rPr>
          <w:i/>
          <w:sz w:val="22"/>
          <w:szCs w:val="22"/>
        </w:rPr>
      </w:pPr>
      <w:r w:rsidRPr="00AA150A">
        <w:rPr>
          <w:sz w:val="22"/>
          <w:szCs w:val="22"/>
        </w:rPr>
        <w:t>Reviewer,</w:t>
      </w:r>
      <w:r w:rsidRPr="00AA150A">
        <w:rPr>
          <w:i/>
          <w:sz w:val="22"/>
          <w:szCs w:val="22"/>
        </w:rPr>
        <w:t xml:space="preserve"> </w:t>
      </w:r>
      <w:r>
        <w:rPr>
          <w:sz w:val="22"/>
          <w:szCs w:val="22"/>
        </w:rPr>
        <w:t>National Communication Association</w:t>
      </w:r>
    </w:p>
    <w:p w14:paraId="66F62A15" w14:textId="77777777" w:rsidR="006B218F" w:rsidRPr="00AA150A" w:rsidRDefault="006B218F" w:rsidP="006B218F">
      <w:pPr>
        <w:rPr>
          <w:i/>
          <w:sz w:val="22"/>
          <w:szCs w:val="22"/>
        </w:rPr>
      </w:pPr>
      <w:r w:rsidRPr="00AA150A">
        <w:rPr>
          <w:sz w:val="22"/>
          <w:szCs w:val="22"/>
        </w:rPr>
        <w:t>Reviewer,</w:t>
      </w:r>
      <w:r w:rsidRPr="00AA150A">
        <w:rPr>
          <w:i/>
          <w:sz w:val="22"/>
          <w:szCs w:val="22"/>
        </w:rPr>
        <w:t xml:space="preserve"> </w:t>
      </w:r>
      <w:r w:rsidRPr="00AA150A">
        <w:rPr>
          <w:sz w:val="22"/>
          <w:szCs w:val="22"/>
        </w:rPr>
        <w:t>NYU Press</w:t>
      </w:r>
    </w:p>
    <w:p w14:paraId="0CB944C5" w14:textId="77777777" w:rsidR="006B218F" w:rsidRPr="00AA150A" w:rsidRDefault="006B218F" w:rsidP="006B218F">
      <w:pPr>
        <w:rPr>
          <w:i/>
          <w:sz w:val="22"/>
          <w:szCs w:val="22"/>
        </w:rPr>
      </w:pPr>
      <w:r w:rsidRPr="00AA150A">
        <w:rPr>
          <w:sz w:val="22"/>
          <w:szCs w:val="22"/>
        </w:rPr>
        <w:t>Reviewer,</w:t>
      </w:r>
      <w:r w:rsidRPr="00AA150A">
        <w:rPr>
          <w:i/>
          <w:sz w:val="22"/>
          <w:szCs w:val="22"/>
        </w:rPr>
        <w:t xml:space="preserve"> Harvard International Journal of Press/Politics</w:t>
      </w:r>
    </w:p>
    <w:p w14:paraId="3A8FE493" w14:textId="77777777" w:rsidR="006B218F" w:rsidRPr="00AA150A" w:rsidRDefault="006B218F" w:rsidP="006B218F">
      <w:pPr>
        <w:rPr>
          <w:i/>
          <w:sz w:val="22"/>
          <w:szCs w:val="22"/>
        </w:rPr>
      </w:pPr>
      <w:r w:rsidRPr="00AA150A">
        <w:rPr>
          <w:sz w:val="22"/>
          <w:szCs w:val="22"/>
        </w:rPr>
        <w:t>Reviewer,</w:t>
      </w:r>
      <w:r w:rsidRPr="00AA150A">
        <w:rPr>
          <w:i/>
          <w:sz w:val="22"/>
          <w:szCs w:val="22"/>
        </w:rPr>
        <w:t xml:space="preserve"> International Migration</w:t>
      </w:r>
    </w:p>
    <w:p w14:paraId="3D40BF48" w14:textId="77777777" w:rsidR="006B218F" w:rsidRPr="00AA150A" w:rsidRDefault="006B218F" w:rsidP="006B218F">
      <w:pPr>
        <w:rPr>
          <w:i/>
          <w:sz w:val="22"/>
          <w:szCs w:val="22"/>
        </w:rPr>
      </w:pPr>
      <w:r w:rsidRPr="00AA150A">
        <w:rPr>
          <w:sz w:val="22"/>
          <w:szCs w:val="22"/>
        </w:rPr>
        <w:t>Reviewer,</w:t>
      </w:r>
      <w:r w:rsidRPr="00AA150A">
        <w:rPr>
          <w:i/>
          <w:sz w:val="22"/>
          <w:szCs w:val="22"/>
        </w:rPr>
        <w:t xml:space="preserve"> Electoral Studies</w:t>
      </w:r>
    </w:p>
    <w:p w14:paraId="77F70BDD" w14:textId="77777777" w:rsidR="006B218F" w:rsidRPr="00AA150A" w:rsidRDefault="006B218F" w:rsidP="006B218F">
      <w:pPr>
        <w:rPr>
          <w:i/>
          <w:sz w:val="22"/>
          <w:szCs w:val="22"/>
        </w:rPr>
      </w:pPr>
      <w:r w:rsidRPr="00AA150A">
        <w:rPr>
          <w:sz w:val="22"/>
          <w:szCs w:val="22"/>
        </w:rPr>
        <w:t xml:space="preserve">Reviewer, </w:t>
      </w:r>
      <w:r w:rsidRPr="00AA150A">
        <w:rPr>
          <w:i/>
          <w:sz w:val="22"/>
          <w:szCs w:val="22"/>
        </w:rPr>
        <w:t>Journal of Integrated Social Sciences</w:t>
      </w:r>
    </w:p>
    <w:p w14:paraId="5B8F0DE7" w14:textId="77777777" w:rsidR="006B218F" w:rsidRPr="00AA150A" w:rsidRDefault="006B218F" w:rsidP="006B218F">
      <w:pPr>
        <w:rPr>
          <w:i/>
          <w:sz w:val="22"/>
          <w:szCs w:val="22"/>
        </w:rPr>
      </w:pPr>
      <w:r w:rsidRPr="00AA150A">
        <w:rPr>
          <w:sz w:val="22"/>
          <w:szCs w:val="22"/>
        </w:rPr>
        <w:t>Reviewer,</w:t>
      </w:r>
      <w:r w:rsidRPr="00AA150A">
        <w:rPr>
          <w:i/>
          <w:sz w:val="22"/>
          <w:szCs w:val="22"/>
        </w:rPr>
        <w:t xml:space="preserve"> International Studies Quarterly</w:t>
      </w:r>
    </w:p>
    <w:p w14:paraId="1A15310F" w14:textId="77777777" w:rsidR="006B218F" w:rsidRPr="00AA150A" w:rsidRDefault="006B218F" w:rsidP="006B218F">
      <w:pPr>
        <w:rPr>
          <w:i/>
          <w:sz w:val="22"/>
          <w:szCs w:val="22"/>
        </w:rPr>
      </w:pPr>
      <w:r w:rsidRPr="00AA150A">
        <w:rPr>
          <w:sz w:val="22"/>
          <w:szCs w:val="22"/>
        </w:rPr>
        <w:t>Reviewer,</w:t>
      </w:r>
      <w:r w:rsidRPr="00AA150A">
        <w:rPr>
          <w:i/>
          <w:sz w:val="22"/>
          <w:szCs w:val="22"/>
        </w:rPr>
        <w:t xml:space="preserve"> Politics &amp; Policy</w:t>
      </w:r>
    </w:p>
    <w:p w14:paraId="3A07D3A2" w14:textId="77777777" w:rsidR="006B218F" w:rsidRDefault="006B218F" w:rsidP="006B218F">
      <w:pPr>
        <w:rPr>
          <w:sz w:val="22"/>
          <w:szCs w:val="22"/>
        </w:rPr>
      </w:pPr>
      <w:r w:rsidRPr="00AA150A">
        <w:rPr>
          <w:sz w:val="22"/>
          <w:szCs w:val="22"/>
        </w:rPr>
        <w:t>Reviewer,</w:t>
      </w:r>
      <w:r w:rsidRPr="00AA150A">
        <w:rPr>
          <w:i/>
          <w:sz w:val="22"/>
          <w:szCs w:val="22"/>
        </w:rPr>
        <w:t xml:space="preserve"> </w:t>
      </w:r>
      <w:r w:rsidRPr="00AA150A">
        <w:rPr>
          <w:sz w:val="22"/>
          <w:szCs w:val="22"/>
        </w:rPr>
        <w:t>Oxford University</w:t>
      </w:r>
      <w:r w:rsidRPr="00AA150A">
        <w:rPr>
          <w:i/>
          <w:sz w:val="22"/>
          <w:szCs w:val="22"/>
        </w:rPr>
        <w:t xml:space="preserve"> </w:t>
      </w:r>
      <w:r w:rsidRPr="00AA150A">
        <w:rPr>
          <w:sz w:val="22"/>
          <w:szCs w:val="22"/>
        </w:rPr>
        <w:t>Press</w:t>
      </w:r>
    </w:p>
    <w:p w14:paraId="594EB6C1" w14:textId="77777777" w:rsidR="006B218F" w:rsidRDefault="006B218F" w:rsidP="006B218F">
      <w:pPr>
        <w:rPr>
          <w:sz w:val="22"/>
          <w:szCs w:val="22"/>
        </w:rPr>
      </w:pPr>
      <w:r w:rsidRPr="00AA150A">
        <w:rPr>
          <w:sz w:val="22"/>
          <w:szCs w:val="22"/>
        </w:rPr>
        <w:t>Reviewer,</w:t>
      </w:r>
      <w:r w:rsidRPr="00AA150A">
        <w:rPr>
          <w:i/>
          <w:sz w:val="22"/>
          <w:szCs w:val="22"/>
        </w:rPr>
        <w:t xml:space="preserve"> </w:t>
      </w:r>
      <w:r>
        <w:rPr>
          <w:sz w:val="22"/>
          <w:szCs w:val="22"/>
        </w:rPr>
        <w:t>Westview</w:t>
      </w:r>
      <w:r w:rsidRPr="00AA150A">
        <w:rPr>
          <w:i/>
          <w:sz w:val="22"/>
          <w:szCs w:val="22"/>
        </w:rPr>
        <w:t xml:space="preserve"> </w:t>
      </w:r>
      <w:r w:rsidRPr="00AA150A">
        <w:rPr>
          <w:sz w:val="22"/>
          <w:szCs w:val="22"/>
        </w:rPr>
        <w:t>Press</w:t>
      </w:r>
    </w:p>
    <w:p w14:paraId="08CFDCF0" w14:textId="77777777" w:rsidR="006B218F" w:rsidRPr="00AA150A" w:rsidRDefault="006B218F" w:rsidP="00A016F3">
      <w:pPr>
        <w:rPr>
          <w:sz w:val="22"/>
          <w:szCs w:val="22"/>
        </w:rPr>
      </w:pPr>
    </w:p>
    <w:p w14:paraId="3A1098E7" w14:textId="3F3D3400" w:rsidR="006B218F" w:rsidRDefault="006B218F" w:rsidP="006B218F">
      <w:pPr>
        <w:rPr>
          <w:b/>
          <w:sz w:val="22"/>
          <w:szCs w:val="22"/>
          <w:u w:val="single"/>
        </w:rPr>
      </w:pPr>
      <w:r>
        <w:rPr>
          <w:b/>
          <w:sz w:val="22"/>
          <w:szCs w:val="22"/>
          <w:u w:val="single"/>
        </w:rPr>
        <w:t xml:space="preserve">Invited </w:t>
      </w:r>
      <w:r w:rsidRPr="00D63BC0">
        <w:rPr>
          <w:b/>
          <w:sz w:val="22"/>
          <w:szCs w:val="22"/>
          <w:u w:val="single"/>
        </w:rPr>
        <w:t>Lectures and Talks</w:t>
      </w:r>
    </w:p>
    <w:p w14:paraId="29C6ACB0" w14:textId="77777777" w:rsidR="006B218F" w:rsidRDefault="006B218F" w:rsidP="006B218F">
      <w:pPr>
        <w:rPr>
          <w:sz w:val="22"/>
          <w:szCs w:val="22"/>
        </w:rPr>
      </w:pPr>
      <w:r>
        <w:rPr>
          <w:sz w:val="22"/>
          <w:szCs w:val="22"/>
        </w:rPr>
        <w:lastRenderedPageBreak/>
        <w:t>“Does (Screen) Size Matter? News Engagement on Computers, Tablets, and Smartphones.” Invited presentation, Experimental Approaches to Studying Democratic Politics Conference, Princeton University, Princeton, New Jersey, May 5-6, 2016.</w:t>
      </w:r>
    </w:p>
    <w:p w14:paraId="45DB9C73" w14:textId="77777777" w:rsidR="006B218F" w:rsidRDefault="006B218F" w:rsidP="006B218F">
      <w:pPr>
        <w:rPr>
          <w:b/>
          <w:sz w:val="22"/>
          <w:szCs w:val="22"/>
          <w:u w:val="single"/>
        </w:rPr>
      </w:pPr>
    </w:p>
    <w:p w14:paraId="150DD0AE" w14:textId="77777777" w:rsidR="006B218F" w:rsidRDefault="006B218F" w:rsidP="006B218F">
      <w:pPr>
        <w:rPr>
          <w:sz w:val="22"/>
          <w:szCs w:val="22"/>
        </w:rPr>
      </w:pPr>
      <w:r>
        <w:rPr>
          <w:sz w:val="22"/>
          <w:szCs w:val="22"/>
        </w:rPr>
        <w:t>“Does (Screen) Size Matter? News Engagement on Computers, Tablets, and Smartphones.” Keynote Address Pi Sigma Alpha Induction Ceremony, University of Massachusetts, Lowell, March 29, 2016.</w:t>
      </w:r>
    </w:p>
    <w:p w14:paraId="4E0B6213" w14:textId="77777777" w:rsidR="006B218F" w:rsidRDefault="006B218F" w:rsidP="006B218F">
      <w:pPr>
        <w:rPr>
          <w:sz w:val="22"/>
          <w:szCs w:val="22"/>
        </w:rPr>
      </w:pPr>
    </w:p>
    <w:p w14:paraId="25BE5BF4" w14:textId="77777777" w:rsidR="006B218F" w:rsidRDefault="006B218F" w:rsidP="006B218F">
      <w:pPr>
        <w:rPr>
          <w:sz w:val="22"/>
          <w:szCs w:val="22"/>
        </w:rPr>
      </w:pPr>
      <w:r>
        <w:rPr>
          <w:sz w:val="22"/>
          <w:szCs w:val="22"/>
        </w:rPr>
        <w:t>“Does (Screen) Size Matter? News Engagement on Computers, Tablets, and Smartphones.” Delivered at University of Alabama, Department of Political Science, January 20, 2016.</w:t>
      </w:r>
    </w:p>
    <w:p w14:paraId="12DA6C72" w14:textId="77777777" w:rsidR="006B218F" w:rsidRDefault="006B218F" w:rsidP="006B218F">
      <w:pPr>
        <w:rPr>
          <w:sz w:val="22"/>
          <w:szCs w:val="22"/>
        </w:rPr>
      </w:pPr>
    </w:p>
    <w:p w14:paraId="607F0BDB" w14:textId="77777777" w:rsidR="006B218F" w:rsidRPr="0098426B" w:rsidRDefault="006B218F" w:rsidP="006B218F">
      <w:pPr>
        <w:rPr>
          <w:sz w:val="22"/>
          <w:szCs w:val="22"/>
        </w:rPr>
      </w:pPr>
      <w:r w:rsidRPr="0098426B">
        <w:rPr>
          <w:sz w:val="22"/>
          <w:szCs w:val="22"/>
        </w:rPr>
        <w:t>“Divided by Media?  Examining the Links between Media Choice, Elite Polarization, and Sorting.” Delivered at the Texas A&amp;M University, Department of Communication, April 30, 2015.</w:t>
      </w:r>
    </w:p>
    <w:p w14:paraId="04F6C47A" w14:textId="77777777" w:rsidR="006B218F" w:rsidRDefault="006B218F" w:rsidP="006B218F">
      <w:pPr>
        <w:rPr>
          <w:sz w:val="22"/>
          <w:szCs w:val="22"/>
        </w:rPr>
      </w:pPr>
    </w:p>
    <w:p w14:paraId="09DC2FBA" w14:textId="77777777" w:rsidR="006B218F" w:rsidRPr="009D546E" w:rsidRDefault="006B218F" w:rsidP="006B218F">
      <w:pPr>
        <w:rPr>
          <w:sz w:val="22"/>
          <w:szCs w:val="22"/>
        </w:rPr>
      </w:pPr>
      <w:r w:rsidRPr="009D546E">
        <w:rPr>
          <w:sz w:val="22"/>
          <w:szCs w:val="22"/>
        </w:rPr>
        <w:t>“Institutional Explanations for Partisan-Ideological Sorting,” Delivered at the University of Houston, Department of Political Science, April 25, 2014.</w:t>
      </w:r>
    </w:p>
    <w:p w14:paraId="5F1F96E9" w14:textId="77777777" w:rsidR="006B218F" w:rsidRDefault="006B218F" w:rsidP="006B218F">
      <w:pPr>
        <w:rPr>
          <w:b/>
          <w:sz w:val="22"/>
          <w:szCs w:val="22"/>
          <w:u w:val="single"/>
        </w:rPr>
      </w:pPr>
    </w:p>
    <w:p w14:paraId="59ED4627" w14:textId="77777777" w:rsidR="006B218F" w:rsidRDefault="006B218F" w:rsidP="006B218F">
      <w:pPr>
        <w:rPr>
          <w:sz w:val="22"/>
          <w:szCs w:val="22"/>
        </w:rPr>
      </w:pPr>
      <w:r>
        <w:rPr>
          <w:sz w:val="22"/>
          <w:szCs w:val="22"/>
        </w:rPr>
        <w:t>“Essential Social Media Tips for College Students,” Delivered to residents of Kirby Smith Residential Hall, LSU, January 29, 2014.</w:t>
      </w:r>
    </w:p>
    <w:p w14:paraId="7EA93A61" w14:textId="77777777" w:rsidR="006B218F" w:rsidRDefault="006B218F" w:rsidP="006B218F">
      <w:pPr>
        <w:rPr>
          <w:sz w:val="22"/>
          <w:szCs w:val="22"/>
        </w:rPr>
      </w:pPr>
    </w:p>
    <w:p w14:paraId="3D3190E0" w14:textId="77777777" w:rsidR="006B218F" w:rsidRDefault="006B218F" w:rsidP="006B218F">
      <w:pPr>
        <w:rPr>
          <w:sz w:val="22"/>
          <w:szCs w:val="22"/>
        </w:rPr>
      </w:pPr>
      <w:r>
        <w:rPr>
          <w:sz w:val="22"/>
          <w:szCs w:val="22"/>
        </w:rPr>
        <w:t xml:space="preserve">“Who Owns the News? Does Foreign Ownership </w:t>
      </w:r>
      <w:proofErr w:type="gramStart"/>
      <w:r>
        <w:rPr>
          <w:sz w:val="22"/>
          <w:szCs w:val="22"/>
        </w:rPr>
        <w:t>Of</w:t>
      </w:r>
      <w:proofErr w:type="gramEnd"/>
      <w:r>
        <w:rPr>
          <w:sz w:val="22"/>
          <w:szCs w:val="22"/>
        </w:rPr>
        <w:t xml:space="preserve"> U.S. Media Matter?” Delivered to Mass Communication and Global Connections Residential College Students, LSU, February 6, 2014.</w:t>
      </w:r>
    </w:p>
    <w:p w14:paraId="318FC21C" w14:textId="77777777" w:rsidR="006B218F" w:rsidRDefault="006B218F" w:rsidP="006B218F">
      <w:pPr>
        <w:rPr>
          <w:sz w:val="22"/>
          <w:szCs w:val="22"/>
        </w:rPr>
      </w:pPr>
    </w:p>
    <w:p w14:paraId="731672C0" w14:textId="77777777" w:rsidR="006B218F" w:rsidRPr="00D63BC0" w:rsidRDefault="006B218F" w:rsidP="006B218F">
      <w:pPr>
        <w:rPr>
          <w:sz w:val="22"/>
          <w:szCs w:val="22"/>
        </w:rPr>
      </w:pPr>
      <w:r>
        <w:rPr>
          <w:sz w:val="22"/>
          <w:szCs w:val="22"/>
        </w:rPr>
        <w:t>“The Issues of Immigration,” Part of IMMIGRATION: Issues and Experiences, An LSU Discussion, Hill Memorial Library, February 18, 2014.</w:t>
      </w:r>
    </w:p>
    <w:p w14:paraId="62F598EA" w14:textId="77777777" w:rsidR="00AB47DC" w:rsidRPr="00AA150A" w:rsidRDefault="00AB47DC" w:rsidP="001723F0">
      <w:pPr>
        <w:rPr>
          <w:b/>
          <w:sz w:val="22"/>
          <w:szCs w:val="22"/>
          <w:u w:val="single"/>
        </w:rPr>
      </w:pPr>
    </w:p>
    <w:p w14:paraId="2A00AE68" w14:textId="77777777" w:rsidR="006B218F" w:rsidRDefault="006B218F" w:rsidP="001723F0">
      <w:pPr>
        <w:rPr>
          <w:b/>
          <w:sz w:val="22"/>
          <w:szCs w:val="22"/>
          <w:u w:val="single"/>
        </w:rPr>
      </w:pPr>
    </w:p>
    <w:p w14:paraId="02F83030" w14:textId="0D0D640F" w:rsidR="001723F0" w:rsidRDefault="001723F0" w:rsidP="001723F0">
      <w:pPr>
        <w:rPr>
          <w:b/>
          <w:sz w:val="22"/>
          <w:szCs w:val="22"/>
          <w:u w:val="single"/>
        </w:rPr>
      </w:pPr>
      <w:r w:rsidRPr="00AA150A">
        <w:rPr>
          <w:b/>
          <w:sz w:val="22"/>
          <w:szCs w:val="22"/>
          <w:u w:val="single"/>
        </w:rPr>
        <w:t>Conference Paper</w:t>
      </w:r>
      <w:r w:rsidR="002D1568" w:rsidRPr="00AA150A">
        <w:rPr>
          <w:b/>
          <w:sz w:val="22"/>
          <w:szCs w:val="22"/>
          <w:u w:val="single"/>
        </w:rPr>
        <w:t xml:space="preserve"> Presentations</w:t>
      </w:r>
    </w:p>
    <w:p w14:paraId="55804625" w14:textId="42250BD3" w:rsidR="000777FD" w:rsidRPr="00AA150A" w:rsidRDefault="002F11B9" w:rsidP="000777FD">
      <w:pPr>
        <w:rPr>
          <w:sz w:val="22"/>
          <w:szCs w:val="22"/>
        </w:rPr>
      </w:pPr>
      <w:r w:rsidRPr="000777FD">
        <w:rPr>
          <w:sz w:val="22"/>
          <w:szCs w:val="22"/>
        </w:rPr>
        <w:t>"Racial Congruence Effect</w:t>
      </w:r>
      <w:r w:rsidR="000777FD" w:rsidRPr="000777FD">
        <w:rPr>
          <w:sz w:val="22"/>
          <w:szCs w:val="22"/>
        </w:rPr>
        <w:t>s on Campaign News</w:t>
      </w:r>
      <w:r w:rsidR="000777FD">
        <w:rPr>
          <w:sz w:val="22"/>
          <w:szCs w:val="22"/>
        </w:rPr>
        <w:t>.</w:t>
      </w:r>
      <w:r w:rsidRPr="000777FD">
        <w:rPr>
          <w:sz w:val="22"/>
          <w:szCs w:val="22"/>
        </w:rPr>
        <w:t>"</w:t>
      </w:r>
      <w:r w:rsidR="000777FD" w:rsidRPr="000777FD">
        <w:rPr>
          <w:sz w:val="22"/>
          <w:szCs w:val="22"/>
        </w:rPr>
        <w:t xml:space="preserve"> </w:t>
      </w:r>
      <w:r w:rsidR="000777FD">
        <w:rPr>
          <w:sz w:val="22"/>
          <w:szCs w:val="22"/>
        </w:rPr>
        <w:t xml:space="preserve">Presented at the Annual Meeting of the American Educators in Journalism and Mass Communication, Minneapolis, MN, August 2016. Peer Reviewed. (With </w:t>
      </w:r>
      <w:proofErr w:type="spellStart"/>
      <w:r w:rsidR="000777FD">
        <w:rPr>
          <w:sz w:val="22"/>
          <w:szCs w:val="22"/>
        </w:rPr>
        <w:t>Mingxiao</w:t>
      </w:r>
      <w:proofErr w:type="spellEnd"/>
      <w:r w:rsidR="000777FD">
        <w:rPr>
          <w:sz w:val="22"/>
          <w:szCs w:val="22"/>
        </w:rPr>
        <w:t xml:space="preserve"> Sui, </w:t>
      </w:r>
      <w:proofErr w:type="spellStart"/>
      <w:r w:rsidR="000777FD">
        <w:rPr>
          <w:sz w:val="22"/>
          <w:szCs w:val="22"/>
        </w:rPr>
        <w:t>Paru</w:t>
      </w:r>
      <w:proofErr w:type="spellEnd"/>
      <w:r w:rsidR="000777FD">
        <w:rPr>
          <w:sz w:val="22"/>
          <w:szCs w:val="22"/>
        </w:rPr>
        <w:t xml:space="preserve"> Shah, Newly Paul, and </w:t>
      </w:r>
      <w:proofErr w:type="spellStart"/>
      <w:r w:rsidR="000777FD">
        <w:rPr>
          <w:sz w:val="22"/>
          <w:szCs w:val="22"/>
        </w:rPr>
        <w:t>Brooksie</w:t>
      </w:r>
      <w:proofErr w:type="spellEnd"/>
      <w:r w:rsidR="000777FD">
        <w:rPr>
          <w:sz w:val="22"/>
          <w:szCs w:val="22"/>
        </w:rPr>
        <w:t xml:space="preserve"> </w:t>
      </w:r>
      <w:proofErr w:type="spellStart"/>
      <w:r w:rsidR="000777FD">
        <w:rPr>
          <w:sz w:val="22"/>
          <w:szCs w:val="22"/>
        </w:rPr>
        <w:t>Chastant</w:t>
      </w:r>
      <w:proofErr w:type="spellEnd"/>
      <w:r w:rsidR="000777FD">
        <w:rPr>
          <w:sz w:val="22"/>
          <w:szCs w:val="22"/>
        </w:rPr>
        <w:t>.)</w:t>
      </w:r>
    </w:p>
    <w:p w14:paraId="11886DF9" w14:textId="7375A40A" w:rsidR="002F11B9" w:rsidRPr="006B218F" w:rsidRDefault="002F11B9" w:rsidP="001723F0">
      <w:pPr>
        <w:rPr>
          <w:b/>
          <w:sz w:val="22"/>
          <w:szCs w:val="22"/>
          <w:u w:val="single"/>
          <w:vertAlign w:val="superscript"/>
        </w:rPr>
      </w:pPr>
    </w:p>
    <w:p w14:paraId="5ED16E55" w14:textId="62F3749F" w:rsidR="00B60465" w:rsidRPr="00AA150A" w:rsidRDefault="00B60465" w:rsidP="00B60465">
      <w:pPr>
        <w:rPr>
          <w:sz w:val="22"/>
          <w:szCs w:val="22"/>
        </w:rPr>
      </w:pPr>
      <w:r w:rsidRPr="00B60465">
        <w:rPr>
          <w:sz w:val="22"/>
          <w:szCs w:val="22"/>
        </w:rPr>
        <w:t>“</w:t>
      </w:r>
      <w:r>
        <w:rPr>
          <w:sz w:val="22"/>
          <w:szCs w:val="22"/>
        </w:rPr>
        <w:t xml:space="preserve">The Effect of Newsroom Diversity, Minority Candidates, and Minority Audiences on Press Coverage of Race Related Issues.” Presented at the Annual Meeting of the American Educators in Journalism and Mass Communication, Minneapolis, MN, August 2016. </w:t>
      </w:r>
      <w:r w:rsidR="000777FD">
        <w:rPr>
          <w:sz w:val="22"/>
          <w:szCs w:val="22"/>
        </w:rPr>
        <w:t xml:space="preserve">Peer Reviewed. (With </w:t>
      </w:r>
      <w:proofErr w:type="spellStart"/>
      <w:r w:rsidR="000777FD">
        <w:rPr>
          <w:sz w:val="22"/>
          <w:szCs w:val="22"/>
        </w:rPr>
        <w:t>Mingxiao</w:t>
      </w:r>
      <w:proofErr w:type="spellEnd"/>
      <w:r w:rsidR="000777FD">
        <w:rPr>
          <w:sz w:val="22"/>
          <w:szCs w:val="22"/>
        </w:rPr>
        <w:t xml:space="preserve"> Sui, </w:t>
      </w:r>
      <w:proofErr w:type="spellStart"/>
      <w:r w:rsidR="000777FD">
        <w:rPr>
          <w:sz w:val="22"/>
          <w:szCs w:val="22"/>
        </w:rPr>
        <w:t>Paru</w:t>
      </w:r>
      <w:proofErr w:type="spellEnd"/>
      <w:r w:rsidR="000777FD">
        <w:rPr>
          <w:sz w:val="22"/>
          <w:szCs w:val="22"/>
        </w:rPr>
        <w:t xml:space="preserve"> Shah, Newly Paul, and Brook Spurlock.)</w:t>
      </w:r>
    </w:p>
    <w:p w14:paraId="5B89D912" w14:textId="77777777" w:rsidR="00B60465" w:rsidRDefault="00B60465" w:rsidP="00C718BE">
      <w:pPr>
        <w:rPr>
          <w:sz w:val="22"/>
          <w:szCs w:val="22"/>
        </w:rPr>
      </w:pPr>
    </w:p>
    <w:p w14:paraId="7868AD05" w14:textId="02633C84" w:rsidR="00C718BE" w:rsidRDefault="00C718BE" w:rsidP="00C718BE">
      <w:pPr>
        <w:rPr>
          <w:sz w:val="22"/>
          <w:szCs w:val="22"/>
        </w:rPr>
      </w:pPr>
      <w:r w:rsidRPr="00D8214F">
        <w:rPr>
          <w:sz w:val="22"/>
          <w:szCs w:val="22"/>
        </w:rPr>
        <w:t xml:space="preserve">“Partisan News Media and Congressional Elections: Beliefs about the Electorate and their Voting Behavior in the Era of Fox News.” </w:t>
      </w:r>
      <w:r>
        <w:rPr>
          <w:sz w:val="22"/>
          <w:szCs w:val="22"/>
        </w:rPr>
        <w:t xml:space="preserve">(with Vin Arceneaux, Martin Johnson, and Ryan Vander Wielen) Presented at the 2016 Annual Meeting of the Midwestern Political Science Association, </w:t>
      </w:r>
      <w:r w:rsidR="005F7CD3">
        <w:rPr>
          <w:sz w:val="22"/>
          <w:szCs w:val="22"/>
        </w:rPr>
        <w:t>Chicago, IL</w:t>
      </w:r>
      <w:r>
        <w:rPr>
          <w:sz w:val="22"/>
          <w:szCs w:val="22"/>
        </w:rPr>
        <w:t>.</w:t>
      </w:r>
    </w:p>
    <w:p w14:paraId="4352BC1D" w14:textId="77777777" w:rsidR="005F7CD3" w:rsidRDefault="005F7CD3" w:rsidP="00C718BE">
      <w:pPr>
        <w:rPr>
          <w:sz w:val="22"/>
          <w:szCs w:val="22"/>
        </w:rPr>
      </w:pPr>
    </w:p>
    <w:p w14:paraId="5407B2CC" w14:textId="7B5B8BE9" w:rsidR="005F7CD3" w:rsidRDefault="000777FD" w:rsidP="005F7CD3">
      <w:pPr>
        <w:rPr>
          <w:sz w:val="22"/>
          <w:szCs w:val="22"/>
        </w:rPr>
      </w:pPr>
      <w:r>
        <w:rPr>
          <w:sz w:val="22"/>
          <w:szCs w:val="22"/>
        </w:rPr>
        <w:t>“</w:t>
      </w:r>
      <w:r w:rsidR="005F7CD3">
        <w:rPr>
          <w:sz w:val="22"/>
          <w:szCs w:val="22"/>
        </w:rPr>
        <w:t>Left to our Own Devices: News Engagement on Computers, Tablets, and Smartphones.</w:t>
      </w:r>
      <w:r>
        <w:rPr>
          <w:sz w:val="22"/>
          <w:szCs w:val="22"/>
        </w:rPr>
        <w:t>”</w:t>
      </w:r>
      <w:r w:rsidR="005F7CD3">
        <w:rPr>
          <w:sz w:val="22"/>
          <w:szCs w:val="22"/>
        </w:rPr>
        <w:t xml:space="preserve"> (With Mingxiao Sui, Newly Paul, and Kathleen Searles)</w:t>
      </w:r>
      <w:r w:rsidR="005F7CD3" w:rsidRPr="005F7CD3">
        <w:rPr>
          <w:sz w:val="22"/>
          <w:szCs w:val="22"/>
        </w:rPr>
        <w:t xml:space="preserve"> </w:t>
      </w:r>
      <w:r w:rsidR="005F7CD3">
        <w:rPr>
          <w:sz w:val="22"/>
          <w:szCs w:val="22"/>
        </w:rPr>
        <w:t>Presented at the 2016 Annual Meeting of the Midwestern Political Science Association, Chicago, IL.</w:t>
      </w:r>
    </w:p>
    <w:p w14:paraId="086727A5" w14:textId="77777777" w:rsidR="00C718BE" w:rsidRDefault="00C718BE" w:rsidP="001723F0">
      <w:pPr>
        <w:rPr>
          <w:b/>
          <w:sz w:val="22"/>
          <w:szCs w:val="22"/>
          <w:u w:val="single"/>
        </w:rPr>
      </w:pPr>
    </w:p>
    <w:p w14:paraId="0396C8F9" w14:textId="069C5BFC" w:rsidR="00D8214F" w:rsidRPr="00D8214F" w:rsidRDefault="00D8214F" w:rsidP="00D8214F">
      <w:pPr>
        <w:rPr>
          <w:sz w:val="22"/>
          <w:szCs w:val="22"/>
        </w:rPr>
      </w:pPr>
      <w:r w:rsidRPr="00D8214F">
        <w:rPr>
          <w:sz w:val="22"/>
          <w:szCs w:val="22"/>
        </w:rPr>
        <w:t xml:space="preserve">“Partisan News Media and Congressional Elections: Beliefs about the Electorate and their Voting Behavior in the Era of Fox News.” </w:t>
      </w:r>
      <w:r>
        <w:rPr>
          <w:sz w:val="22"/>
          <w:szCs w:val="22"/>
        </w:rPr>
        <w:t>(with Vin Arceneaux, Martin Johnson, and Ryan Vander Wielen) Presented at the 2016 Annual Meeting of the Southwestern Political Science Association, Las Vegas, NV.</w:t>
      </w:r>
    </w:p>
    <w:p w14:paraId="4AA8BB4B" w14:textId="77777777" w:rsidR="00D8214F" w:rsidRDefault="00D8214F" w:rsidP="00D8214F">
      <w:pPr>
        <w:jc w:val="center"/>
        <w:rPr>
          <w:b/>
          <w:sz w:val="24"/>
          <w:szCs w:val="24"/>
        </w:rPr>
      </w:pPr>
    </w:p>
    <w:p w14:paraId="041DC55D" w14:textId="05292727" w:rsidR="00BE5175" w:rsidRPr="00A72649" w:rsidRDefault="00BE5175" w:rsidP="00BE5175">
      <w:pPr>
        <w:rPr>
          <w:sz w:val="22"/>
          <w:szCs w:val="22"/>
        </w:rPr>
      </w:pPr>
      <w:r>
        <w:rPr>
          <w:sz w:val="22"/>
          <w:szCs w:val="22"/>
        </w:rPr>
        <w:t>“</w:t>
      </w:r>
      <w:r w:rsidRPr="00A72649">
        <w:rPr>
          <w:sz w:val="22"/>
          <w:szCs w:val="22"/>
        </w:rPr>
        <w:t>Resurgent Mass Partisanship Revisited:  The Role of Media Choice and Elite Polarization</w:t>
      </w:r>
      <w:r>
        <w:rPr>
          <w:sz w:val="22"/>
          <w:szCs w:val="22"/>
        </w:rPr>
        <w:t>” (With Josh Darr and Nick Davis) Presented at the 2016 annual meeting of the Southern Political Science Association, January 7-9, San Juan, Puerto Rico.</w:t>
      </w:r>
    </w:p>
    <w:p w14:paraId="1D4F2103" w14:textId="369819AD" w:rsidR="00BE5175" w:rsidRDefault="00BE5175" w:rsidP="001723F0">
      <w:pPr>
        <w:rPr>
          <w:b/>
          <w:sz w:val="22"/>
          <w:szCs w:val="22"/>
          <w:u w:val="single"/>
        </w:rPr>
      </w:pPr>
    </w:p>
    <w:p w14:paraId="7184CE67" w14:textId="77777777" w:rsidR="00BE5175" w:rsidRPr="00A72649" w:rsidRDefault="00BE5175" w:rsidP="00BE5175">
      <w:pPr>
        <w:rPr>
          <w:sz w:val="22"/>
          <w:szCs w:val="22"/>
        </w:rPr>
      </w:pPr>
      <w:r w:rsidRPr="009C2BCF">
        <w:rPr>
          <w:sz w:val="22"/>
          <w:szCs w:val="22"/>
        </w:rPr>
        <w:t xml:space="preserve">“Gender Gaps in Response to </w:t>
      </w:r>
      <w:r>
        <w:rPr>
          <w:sz w:val="22"/>
          <w:szCs w:val="22"/>
        </w:rPr>
        <w:t xml:space="preserve">Natural </w:t>
      </w:r>
      <w:r w:rsidRPr="009C2BCF">
        <w:rPr>
          <w:sz w:val="22"/>
          <w:szCs w:val="22"/>
        </w:rPr>
        <w:t>Disaster</w:t>
      </w:r>
      <w:r>
        <w:rPr>
          <w:sz w:val="22"/>
          <w:szCs w:val="22"/>
        </w:rPr>
        <w:t>.” (With Christopher Kenney and Christopher Weber) Presented at the 2016 annual meeting of the Southern Political Science Association, January 7-9, San Juan, Puerto Rico.</w:t>
      </w:r>
    </w:p>
    <w:p w14:paraId="399EA99D" w14:textId="54EBB4D2" w:rsidR="00BE5175" w:rsidRDefault="00BE5175" w:rsidP="00BE5175">
      <w:pPr>
        <w:rPr>
          <w:sz w:val="22"/>
          <w:szCs w:val="22"/>
        </w:rPr>
      </w:pPr>
    </w:p>
    <w:p w14:paraId="4EE2C933" w14:textId="77777777" w:rsidR="00FF0D72" w:rsidRDefault="00BE5175" w:rsidP="00FF0D72">
      <w:pPr>
        <w:rPr>
          <w:sz w:val="22"/>
          <w:szCs w:val="22"/>
        </w:rPr>
      </w:pPr>
      <w:r>
        <w:rPr>
          <w:sz w:val="22"/>
          <w:szCs w:val="22"/>
        </w:rPr>
        <w:t>“</w:t>
      </w:r>
      <w:r w:rsidRPr="009C2BCF">
        <w:rPr>
          <w:sz w:val="22"/>
          <w:szCs w:val="22"/>
        </w:rPr>
        <w:t xml:space="preserve">Sex </w:t>
      </w:r>
      <w:r>
        <w:rPr>
          <w:sz w:val="22"/>
          <w:szCs w:val="22"/>
        </w:rPr>
        <w:t>and Sentiment</w:t>
      </w:r>
      <w:r w:rsidRPr="009C2BCF">
        <w:rPr>
          <w:sz w:val="22"/>
          <w:szCs w:val="22"/>
        </w:rPr>
        <w:t xml:space="preserve"> in Statehouse Elections:  </w:t>
      </w:r>
      <w:r>
        <w:rPr>
          <w:sz w:val="22"/>
          <w:szCs w:val="22"/>
        </w:rPr>
        <w:t>Trait</w:t>
      </w:r>
      <w:r w:rsidRPr="009C2BCF">
        <w:rPr>
          <w:sz w:val="22"/>
          <w:szCs w:val="22"/>
        </w:rPr>
        <w:t xml:space="preserve"> Coverage of Women Candidates at the Entry Level</w:t>
      </w:r>
      <w:r>
        <w:rPr>
          <w:sz w:val="22"/>
          <w:szCs w:val="22"/>
        </w:rPr>
        <w:t xml:space="preserve">.” (With Paru Shah and Newly </w:t>
      </w:r>
      <w:proofErr w:type="gramStart"/>
      <w:r>
        <w:rPr>
          <w:sz w:val="22"/>
          <w:szCs w:val="22"/>
        </w:rPr>
        <w:t>Paul.*</w:t>
      </w:r>
      <w:proofErr w:type="gramEnd"/>
      <w:r>
        <w:rPr>
          <w:sz w:val="22"/>
          <w:szCs w:val="22"/>
        </w:rPr>
        <w:t>)</w:t>
      </w:r>
      <w:r w:rsidR="00FF0D72">
        <w:rPr>
          <w:sz w:val="22"/>
          <w:szCs w:val="22"/>
        </w:rPr>
        <w:t xml:space="preserve"> Presented at the 2016 annual meeting of the Southern Political Science Association, January 7-9, San Juan, Puerto Rico.</w:t>
      </w:r>
    </w:p>
    <w:p w14:paraId="6D4D8A68" w14:textId="77777777" w:rsidR="00FF0D72" w:rsidRDefault="00FF0D72" w:rsidP="00FF0D72">
      <w:pPr>
        <w:rPr>
          <w:sz w:val="22"/>
          <w:szCs w:val="22"/>
        </w:rPr>
      </w:pPr>
    </w:p>
    <w:p w14:paraId="440A4901" w14:textId="1E0A6059" w:rsidR="00BA18AC" w:rsidRDefault="00BA18AC" w:rsidP="00FF0D72">
      <w:pPr>
        <w:rPr>
          <w:sz w:val="22"/>
          <w:szCs w:val="22"/>
        </w:rPr>
      </w:pPr>
      <w:r>
        <w:rPr>
          <w:sz w:val="22"/>
          <w:szCs w:val="22"/>
        </w:rPr>
        <w:t>Does (Screen) Size Matter? News Engagement on Computers, Tablets, and Smartphones. (With Mingxiao Sui, Newly Paul, and Kathleen Searles) Presented at TPRC 43: The 43</w:t>
      </w:r>
      <w:r w:rsidRPr="00BA18AC">
        <w:rPr>
          <w:sz w:val="22"/>
          <w:szCs w:val="22"/>
          <w:vertAlign w:val="superscript"/>
        </w:rPr>
        <w:t>rd</w:t>
      </w:r>
      <w:r>
        <w:rPr>
          <w:sz w:val="22"/>
          <w:szCs w:val="22"/>
        </w:rPr>
        <w:t xml:space="preserve"> Research Conference on Communication, Information, and Internet Policy, Arlington VA, September 29-31, 2015.</w:t>
      </w:r>
    </w:p>
    <w:p w14:paraId="7FB228F5" w14:textId="77777777" w:rsidR="00BE5175" w:rsidRDefault="00BE5175" w:rsidP="001723F0">
      <w:pPr>
        <w:rPr>
          <w:b/>
          <w:sz w:val="22"/>
          <w:szCs w:val="22"/>
          <w:u w:val="single"/>
        </w:rPr>
      </w:pPr>
    </w:p>
    <w:p w14:paraId="065D597D" w14:textId="77777777" w:rsidR="00235D83" w:rsidRPr="00235D83" w:rsidRDefault="00235D83" w:rsidP="001723F0">
      <w:pPr>
        <w:rPr>
          <w:b/>
          <w:sz w:val="22"/>
          <w:szCs w:val="22"/>
          <w:u w:val="single"/>
        </w:rPr>
      </w:pPr>
      <w:r w:rsidRPr="00235D83">
        <w:rPr>
          <w:sz w:val="22"/>
          <w:szCs w:val="22"/>
        </w:rPr>
        <w:t xml:space="preserve">“We will not air it: Journalists’ Decisions about Covering Terrorist Events.” (With David </w:t>
      </w:r>
      <w:proofErr w:type="spellStart"/>
      <w:r w:rsidRPr="00235D83">
        <w:rPr>
          <w:sz w:val="22"/>
          <w:szCs w:val="22"/>
        </w:rPr>
        <w:t>Sobek</w:t>
      </w:r>
      <w:proofErr w:type="spellEnd"/>
      <w:r w:rsidRPr="00235D83">
        <w:rPr>
          <w:sz w:val="22"/>
          <w:szCs w:val="22"/>
        </w:rPr>
        <w:t xml:space="preserve">, </w:t>
      </w:r>
      <w:proofErr w:type="spellStart"/>
      <w:r w:rsidRPr="00235D83">
        <w:rPr>
          <w:sz w:val="22"/>
          <w:szCs w:val="22"/>
        </w:rPr>
        <w:t>Mingxiao</w:t>
      </w:r>
      <w:proofErr w:type="spellEnd"/>
      <w:r w:rsidRPr="00235D83">
        <w:rPr>
          <w:sz w:val="22"/>
          <w:szCs w:val="22"/>
        </w:rPr>
        <w:t xml:space="preserve"> Sui, </w:t>
      </w:r>
      <w:proofErr w:type="spellStart"/>
      <w:r w:rsidRPr="00235D83">
        <w:rPr>
          <w:sz w:val="22"/>
          <w:szCs w:val="22"/>
        </w:rPr>
        <w:t>Paromita</w:t>
      </w:r>
      <w:proofErr w:type="spellEnd"/>
      <w:r w:rsidRPr="00235D83">
        <w:rPr>
          <w:sz w:val="22"/>
          <w:szCs w:val="22"/>
        </w:rPr>
        <w:t xml:space="preserve"> </w:t>
      </w:r>
      <w:proofErr w:type="spellStart"/>
      <w:r w:rsidRPr="00235D83">
        <w:rPr>
          <w:sz w:val="22"/>
          <w:szCs w:val="22"/>
        </w:rPr>
        <w:t>Saha</w:t>
      </w:r>
      <w:proofErr w:type="spellEnd"/>
      <w:r w:rsidRPr="00235D83">
        <w:rPr>
          <w:sz w:val="22"/>
          <w:szCs w:val="22"/>
        </w:rPr>
        <w:t>, Lauren Goodman, and Andrew Abad.) To be presented at the 13</w:t>
      </w:r>
      <w:r w:rsidRPr="00235D83">
        <w:rPr>
          <w:sz w:val="22"/>
          <w:szCs w:val="22"/>
          <w:vertAlign w:val="superscript"/>
        </w:rPr>
        <w:t>th</w:t>
      </w:r>
      <w:r w:rsidRPr="00235D83">
        <w:rPr>
          <w:sz w:val="22"/>
          <w:szCs w:val="22"/>
        </w:rPr>
        <w:t xml:space="preserve"> annual APSA Pre-Conference on Political Communication, “#Disruption: Political Communication in a Digital Age,” Wednesday, September 2, 2015, at the University of San Francisco in San Francisco, CA.</w:t>
      </w:r>
    </w:p>
    <w:p w14:paraId="463EBECB" w14:textId="77777777" w:rsidR="00235D83" w:rsidRDefault="00235D83" w:rsidP="001723F0">
      <w:pPr>
        <w:rPr>
          <w:b/>
          <w:sz w:val="22"/>
          <w:szCs w:val="22"/>
          <w:u w:val="single"/>
        </w:rPr>
      </w:pPr>
    </w:p>
    <w:p w14:paraId="702A4CEC" w14:textId="77777777" w:rsidR="000078A5" w:rsidRDefault="00387466" w:rsidP="001723F0">
      <w:pPr>
        <w:rPr>
          <w:sz w:val="22"/>
          <w:szCs w:val="22"/>
        </w:rPr>
      </w:pPr>
      <w:r w:rsidRPr="00387466">
        <w:rPr>
          <w:sz w:val="22"/>
          <w:szCs w:val="22"/>
        </w:rPr>
        <w:t xml:space="preserve">"Political Leveler or Force for Normalization? The Effects of Internet Proliferation on Small and Niche Party Electoral Support" </w:t>
      </w:r>
      <w:r>
        <w:rPr>
          <w:sz w:val="22"/>
          <w:szCs w:val="22"/>
        </w:rPr>
        <w:t xml:space="preserve">(with Joshua Potter) </w:t>
      </w:r>
      <w:r w:rsidRPr="00387466">
        <w:rPr>
          <w:sz w:val="22"/>
          <w:szCs w:val="22"/>
        </w:rPr>
        <w:t>To be delivered at the Digital Media, Power, and Democracy in Election Campaigns Workshop, July 2-3, Washington, D.C. 2015.</w:t>
      </w:r>
    </w:p>
    <w:p w14:paraId="21D5ECD4" w14:textId="77777777" w:rsidR="00BD2750" w:rsidRDefault="00BD2750" w:rsidP="001723F0">
      <w:pPr>
        <w:rPr>
          <w:sz w:val="22"/>
          <w:szCs w:val="22"/>
        </w:rPr>
      </w:pPr>
    </w:p>
    <w:p w14:paraId="26EB347E" w14:textId="51F4C0EA" w:rsidR="00BD2750" w:rsidRDefault="00BD2750" w:rsidP="00BD2750">
      <w:pPr>
        <w:rPr>
          <w:sz w:val="22"/>
          <w:szCs w:val="22"/>
        </w:rPr>
      </w:pPr>
      <w:r>
        <w:rPr>
          <w:sz w:val="22"/>
          <w:szCs w:val="22"/>
        </w:rPr>
        <w:t>“Making or Breaking Party Systems?” (With Josh Potter) Presented at the 201</w:t>
      </w:r>
      <w:r w:rsidR="00FF0D72">
        <w:rPr>
          <w:sz w:val="22"/>
          <w:szCs w:val="22"/>
        </w:rPr>
        <w:t>5</w:t>
      </w:r>
      <w:r>
        <w:rPr>
          <w:sz w:val="22"/>
          <w:szCs w:val="22"/>
        </w:rPr>
        <w:t xml:space="preserve"> Annual Meeting of the Midwestern Political Science Association. Chicago, IL, April 2015.</w:t>
      </w:r>
    </w:p>
    <w:p w14:paraId="28499772" w14:textId="77777777" w:rsidR="00BD2750" w:rsidRDefault="00BD2750" w:rsidP="00BD2750">
      <w:pPr>
        <w:rPr>
          <w:sz w:val="22"/>
          <w:szCs w:val="22"/>
        </w:rPr>
      </w:pPr>
    </w:p>
    <w:p w14:paraId="2A43C9CE" w14:textId="77777777" w:rsidR="00BD2750" w:rsidRDefault="00BD2750" w:rsidP="00BD2750">
      <w:pPr>
        <w:rPr>
          <w:sz w:val="22"/>
          <w:szCs w:val="22"/>
        </w:rPr>
      </w:pPr>
      <w:r w:rsidRPr="00E01466">
        <w:rPr>
          <w:sz w:val="22"/>
          <w:szCs w:val="22"/>
        </w:rPr>
        <w:t>“Does Media Fragmentation Drive Elite Polarization?  A State Level Analysis.” (With Nick Davis</w:t>
      </w:r>
      <w:r>
        <w:rPr>
          <w:sz w:val="22"/>
          <w:szCs w:val="22"/>
        </w:rPr>
        <w:t xml:space="preserve">, Chris Weber, and Laura </w:t>
      </w:r>
      <w:proofErr w:type="spellStart"/>
      <w:r>
        <w:rPr>
          <w:sz w:val="22"/>
          <w:szCs w:val="22"/>
        </w:rPr>
        <w:t>Kaehler</w:t>
      </w:r>
      <w:proofErr w:type="spellEnd"/>
      <w:r w:rsidRPr="00E01466">
        <w:rPr>
          <w:sz w:val="22"/>
          <w:szCs w:val="22"/>
        </w:rPr>
        <w:t>)</w:t>
      </w:r>
      <w:r>
        <w:rPr>
          <w:sz w:val="22"/>
          <w:szCs w:val="22"/>
        </w:rPr>
        <w:t xml:space="preserve"> Presented at the 2015 Annual Meeting of the Southern Political Science Association, New Orleans, LA January, 2015.</w:t>
      </w:r>
    </w:p>
    <w:p w14:paraId="05A1B211" w14:textId="77777777" w:rsidR="00BD2750" w:rsidRPr="00E01466" w:rsidRDefault="00BD2750" w:rsidP="00BD2750">
      <w:pPr>
        <w:rPr>
          <w:sz w:val="22"/>
          <w:szCs w:val="22"/>
        </w:rPr>
      </w:pPr>
    </w:p>
    <w:p w14:paraId="2738DB91" w14:textId="77777777" w:rsidR="000078A5" w:rsidRPr="000078A5" w:rsidRDefault="000078A5" w:rsidP="001723F0">
      <w:pPr>
        <w:rPr>
          <w:sz w:val="22"/>
          <w:szCs w:val="22"/>
        </w:rPr>
      </w:pPr>
      <w:r w:rsidRPr="000078A5">
        <w:rPr>
          <w:sz w:val="22"/>
          <w:szCs w:val="22"/>
        </w:rPr>
        <w:t xml:space="preserve">“Divided by Media? Examining Links between Media Choice, Elite Polarization, and Sorting” </w:t>
      </w:r>
      <w:r>
        <w:rPr>
          <w:sz w:val="22"/>
          <w:szCs w:val="22"/>
        </w:rPr>
        <w:t>(</w:t>
      </w:r>
      <w:r w:rsidRPr="000078A5">
        <w:rPr>
          <w:sz w:val="22"/>
          <w:szCs w:val="22"/>
        </w:rPr>
        <w:t>with Nick Davis</w:t>
      </w:r>
      <w:r>
        <w:rPr>
          <w:sz w:val="22"/>
          <w:szCs w:val="22"/>
        </w:rPr>
        <w:t xml:space="preserve">). Delivered at the 2014 Political Communication Pre-Conference, August 27, 2014, Washington, </w:t>
      </w:r>
      <w:proofErr w:type="gramStart"/>
      <w:r>
        <w:rPr>
          <w:sz w:val="22"/>
          <w:szCs w:val="22"/>
        </w:rPr>
        <w:t xml:space="preserve">D.C </w:t>
      </w:r>
      <w:r w:rsidRPr="000078A5">
        <w:rPr>
          <w:sz w:val="22"/>
          <w:szCs w:val="22"/>
        </w:rPr>
        <w:t>.</w:t>
      </w:r>
      <w:proofErr w:type="gramEnd"/>
    </w:p>
    <w:p w14:paraId="4B4C15A7" w14:textId="77777777" w:rsidR="000078A5" w:rsidRDefault="000078A5" w:rsidP="001723F0">
      <w:pPr>
        <w:rPr>
          <w:b/>
          <w:sz w:val="22"/>
          <w:szCs w:val="22"/>
          <w:u w:val="single"/>
        </w:rPr>
      </w:pPr>
    </w:p>
    <w:p w14:paraId="40E7888D" w14:textId="77777777" w:rsidR="00F80BC1" w:rsidRDefault="00F80BC1" w:rsidP="001723F0">
      <w:pPr>
        <w:rPr>
          <w:sz w:val="22"/>
          <w:szCs w:val="22"/>
        </w:rPr>
      </w:pPr>
      <w:r>
        <w:rPr>
          <w:sz w:val="22"/>
          <w:szCs w:val="22"/>
        </w:rPr>
        <w:t xml:space="preserve">“Political Advertising Content and the Content of Campaign News.” (With Jason </w:t>
      </w:r>
      <w:proofErr w:type="spellStart"/>
      <w:r>
        <w:rPr>
          <w:sz w:val="22"/>
          <w:szCs w:val="22"/>
        </w:rPr>
        <w:t>Turcotte</w:t>
      </w:r>
      <w:proofErr w:type="spellEnd"/>
      <w:r>
        <w:rPr>
          <w:sz w:val="22"/>
          <w:szCs w:val="22"/>
        </w:rPr>
        <w:t>, Nick Davis, and Colin Ward).</w:t>
      </w:r>
      <w:r w:rsidR="0039791B">
        <w:rPr>
          <w:sz w:val="22"/>
          <w:szCs w:val="22"/>
        </w:rPr>
        <w:t xml:space="preserve"> </w:t>
      </w:r>
      <w:r w:rsidR="000078A5">
        <w:rPr>
          <w:sz w:val="22"/>
          <w:szCs w:val="22"/>
        </w:rPr>
        <w:t>P</w:t>
      </w:r>
      <w:r w:rsidR="0039791B">
        <w:rPr>
          <w:sz w:val="22"/>
          <w:szCs w:val="22"/>
        </w:rPr>
        <w:t>resented at the 2014 Annual Meeting of the Midwestern Political Science Association. Chicago, IL, April 2014.</w:t>
      </w:r>
    </w:p>
    <w:p w14:paraId="0D6E5DBF" w14:textId="77777777" w:rsidR="00F80BC1" w:rsidRDefault="00F80BC1" w:rsidP="001723F0">
      <w:pPr>
        <w:rPr>
          <w:sz w:val="22"/>
          <w:szCs w:val="22"/>
        </w:rPr>
      </w:pPr>
    </w:p>
    <w:p w14:paraId="5E0F17AA" w14:textId="1ED2C8F6" w:rsidR="00F80BC1" w:rsidRDefault="00F80BC1" w:rsidP="001723F0">
      <w:pPr>
        <w:rPr>
          <w:sz w:val="22"/>
          <w:szCs w:val="22"/>
        </w:rPr>
      </w:pPr>
      <w:r>
        <w:rPr>
          <w:sz w:val="22"/>
          <w:szCs w:val="22"/>
        </w:rPr>
        <w:t>“Manifest vs. Latent Gender Cues in Political Advertising.” (With Newly Paul) Presented at the 2014 Annual Meeting of the Southern Political Science Association, New Orleans, LA</w:t>
      </w:r>
      <w:r w:rsidR="0008743D">
        <w:rPr>
          <w:sz w:val="22"/>
          <w:szCs w:val="22"/>
        </w:rPr>
        <w:t>.</w:t>
      </w:r>
    </w:p>
    <w:p w14:paraId="040BC634" w14:textId="77777777" w:rsidR="00F80BC1" w:rsidRDefault="00F80BC1" w:rsidP="001723F0">
      <w:pPr>
        <w:rPr>
          <w:sz w:val="22"/>
          <w:szCs w:val="22"/>
        </w:rPr>
      </w:pPr>
    </w:p>
    <w:p w14:paraId="52BF6C84" w14:textId="77777777" w:rsidR="00DF4F63" w:rsidRDefault="00DF4F63" w:rsidP="001723F0">
      <w:pPr>
        <w:rPr>
          <w:b/>
          <w:sz w:val="22"/>
          <w:szCs w:val="22"/>
          <w:u w:val="single"/>
        </w:rPr>
      </w:pPr>
      <w:r w:rsidRPr="00DF4F63">
        <w:rPr>
          <w:sz w:val="22"/>
          <w:szCs w:val="22"/>
        </w:rPr>
        <w:t>“Political Advertising Context and Campaign News Coverage.”</w:t>
      </w:r>
      <w:r>
        <w:t xml:space="preserve"> </w:t>
      </w:r>
      <w:r w:rsidR="00995B98">
        <w:t>P</w:t>
      </w:r>
      <w:r w:rsidRPr="00C2110F">
        <w:rPr>
          <w:sz w:val="22"/>
          <w:szCs w:val="22"/>
        </w:rPr>
        <w:t xml:space="preserve">resented at the 2013 Annual Meeting of the </w:t>
      </w:r>
      <w:r>
        <w:rPr>
          <w:sz w:val="22"/>
          <w:szCs w:val="22"/>
        </w:rPr>
        <w:t xml:space="preserve">American </w:t>
      </w:r>
      <w:r w:rsidRPr="00C2110F">
        <w:rPr>
          <w:sz w:val="22"/>
          <w:szCs w:val="22"/>
        </w:rPr>
        <w:t>Political Science Association, Chicago, IL, A</w:t>
      </w:r>
      <w:r>
        <w:rPr>
          <w:sz w:val="22"/>
          <w:szCs w:val="22"/>
        </w:rPr>
        <w:t>ugust/September</w:t>
      </w:r>
      <w:r w:rsidRPr="00C2110F">
        <w:rPr>
          <w:sz w:val="22"/>
          <w:szCs w:val="22"/>
        </w:rPr>
        <w:t>, 2013.</w:t>
      </w:r>
    </w:p>
    <w:p w14:paraId="14B2E391" w14:textId="77777777" w:rsidR="00C2110F" w:rsidRDefault="00C2110F" w:rsidP="001723F0">
      <w:pPr>
        <w:rPr>
          <w:b/>
          <w:sz w:val="22"/>
          <w:szCs w:val="22"/>
          <w:u w:val="single"/>
        </w:rPr>
      </w:pPr>
    </w:p>
    <w:p w14:paraId="2DD0DC76" w14:textId="77777777" w:rsidR="009A4980" w:rsidRDefault="009A4980" w:rsidP="009A4980">
      <w:pPr>
        <w:rPr>
          <w:b/>
          <w:sz w:val="22"/>
          <w:szCs w:val="22"/>
          <w:u w:val="single"/>
        </w:rPr>
      </w:pPr>
      <w:r w:rsidRPr="00DF4F63">
        <w:rPr>
          <w:sz w:val="22"/>
          <w:szCs w:val="22"/>
        </w:rPr>
        <w:t>“</w:t>
      </w:r>
      <w:r>
        <w:rPr>
          <w:sz w:val="22"/>
          <w:szCs w:val="22"/>
        </w:rPr>
        <w:t xml:space="preserve">Media Markets and </w:t>
      </w:r>
      <w:r w:rsidRPr="00DF4F63">
        <w:rPr>
          <w:sz w:val="22"/>
          <w:szCs w:val="22"/>
        </w:rPr>
        <w:t xml:space="preserve">Campaign News </w:t>
      </w:r>
      <w:r>
        <w:rPr>
          <w:sz w:val="22"/>
          <w:szCs w:val="22"/>
        </w:rPr>
        <w:t>Slant</w:t>
      </w:r>
      <w:r w:rsidRPr="00DF4F63">
        <w:rPr>
          <w:sz w:val="22"/>
          <w:szCs w:val="22"/>
        </w:rPr>
        <w:t>.”</w:t>
      </w:r>
      <w:r>
        <w:t xml:space="preserve"> </w:t>
      </w:r>
      <w:r w:rsidR="00995B98">
        <w:rPr>
          <w:sz w:val="22"/>
          <w:szCs w:val="22"/>
        </w:rPr>
        <w:t>P</w:t>
      </w:r>
      <w:r w:rsidRPr="00C2110F">
        <w:rPr>
          <w:sz w:val="22"/>
          <w:szCs w:val="22"/>
        </w:rPr>
        <w:t xml:space="preserve">resented at the 2013 Annual </w:t>
      </w:r>
      <w:r>
        <w:rPr>
          <w:sz w:val="22"/>
          <w:szCs w:val="22"/>
        </w:rPr>
        <w:t>Political Communication APSA Pre-Conference</w:t>
      </w:r>
      <w:r w:rsidRPr="00C2110F">
        <w:rPr>
          <w:sz w:val="22"/>
          <w:szCs w:val="22"/>
        </w:rPr>
        <w:t>, Chicago, IL, A</w:t>
      </w:r>
      <w:r>
        <w:rPr>
          <w:sz w:val="22"/>
          <w:szCs w:val="22"/>
        </w:rPr>
        <w:t>ugust 28</w:t>
      </w:r>
      <w:r w:rsidRPr="00C2110F">
        <w:rPr>
          <w:sz w:val="22"/>
          <w:szCs w:val="22"/>
        </w:rPr>
        <w:t>, 2013.</w:t>
      </w:r>
    </w:p>
    <w:p w14:paraId="40A669D8" w14:textId="77777777" w:rsidR="009A4980" w:rsidRDefault="009A4980" w:rsidP="001723F0">
      <w:pPr>
        <w:rPr>
          <w:sz w:val="22"/>
          <w:szCs w:val="22"/>
        </w:rPr>
      </w:pPr>
    </w:p>
    <w:p w14:paraId="4B37482D" w14:textId="77777777" w:rsidR="00C2110F" w:rsidRPr="00C2110F" w:rsidRDefault="00C2110F" w:rsidP="001723F0">
      <w:pPr>
        <w:rPr>
          <w:sz w:val="22"/>
          <w:szCs w:val="22"/>
        </w:rPr>
      </w:pPr>
      <w:r w:rsidRPr="00C2110F">
        <w:rPr>
          <w:sz w:val="22"/>
          <w:szCs w:val="22"/>
        </w:rPr>
        <w:t>“</w:t>
      </w:r>
      <w:r w:rsidRPr="00C2110F">
        <w:rPr>
          <w:color w:val="000000"/>
          <w:sz w:val="22"/>
          <w:szCs w:val="22"/>
        </w:rPr>
        <w:t>Substance vs. Bias: Are Neutral Campaign News Stories Less Informative?”</w:t>
      </w:r>
      <w:r>
        <w:rPr>
          <w:sz w:val="22"/>
          <w:szCs w:val="22"/>
        </w:rPr>
        <w:t xml:space="preserve"> (With Jeremy Padgett</w:t>
      </w:r>
      <w:r w:rsidR="00DF4F63">
        <w:rPr>
          <w:sz w:val="22"/>
          <w:szCs w:val="22"/>
        </w:rPr>
        <w:t xml:space="preserve"> and Rosanne Scholl</w:t>
      </w:r>
      <w:r>
        <w:rPr>
          <w:sz w:val="22"/>
          <w:szCs w:val="22"/>
        </w:rPr>
        <w:t>)</w:t>
      </w:r>
      <w:r w:rsidRPr="00C2110F">
        <w:rPr>
          <w:sz w:val="22"/>
          <w:szCs w:val="22"/>
        </w:rPr>
        <w:t xml:space="preserve"> </w:t>
      </w:r>
      <w:r w:rsidR="00C47E1D">
        <w:rPr>
          <w:sz w:val="22"/>
          <w:szCs w:val="22"/>
        </w:rPr>
        <w:t>P</w:t>
      </w:r>
      <w:r w:rsidRPr="00C2110F">
        <w:rPr>
          <w:sz w:val="22"/>
          <w:szCs w:val="22"/>
        </w:rPr>
        <w:t>resented at the 2013 Annual Meeting of the Midwestern Political Science Association, Chicago, IL, April 11-14, 2013.</w:t>
      </w:r>
    </w:p>
    <w:p w14:paraId="22D8D5D8" w14:textId="77777777" w:rsidR="00C2110F" w:rsidRDefault="00C2110F" w:rsidP="001723F0">
      <w:pPr>
        <w:rPr>
          <w:b/>
          <w:sz w:val="22"/>
          <w:szCs w:val="22"/>
          <w:u w:val="single"/>
        </w:rPr>
      </w:pPr>
    </w:p>
    <w:p w14:paraId="73907DBB" w14:textId="77777777" w:rsidR="00C2110F" w:rsidRPr="00C2110F" w:rsidRDefault="00C2110F" w:rsidP="001723F0">
      <w:pPr>
        <w:rPr>
          <w:sz w:val="22"/>
          <w:szCs w:val="22"/>
        </w:rPr>
      </w:pPr>
      <w:r w:rsidRPr="00C2110F">
        <w:rPr>
          <w:sz w:val="22"/>
          <w:szCs w:val="22"/>
        </w:rPr>
        <w:lastRenderedPageBreak/>
        <w:t xml:space="preserve">“Predicting Favorable, Neutral, or Unfavorable News Coverage of Candidates.” </w:t>
      </w:r>
      <w:r w:rsidR="00DF4F63">
        <w:rPr>
          <w:sz w:val="22"/>
          <w:szCs w:val="22"/>
        </w:rPr>
        <w:t xml:space="preserve"> P</w:t>
      </w:r>
      <w:r w:rsidRPr="00C2110F">
        <w:rPr>
          <w:sz w:val="22"/>
          <w:szCs w:val="22"/>
        </w:rPr>
        <w:t>resented at the 2013 Annual Meeting of the Southwestern Political Science Association, New Orleans, LA, March 27-30, 2013.</w:t>
      </w:r>
    </w:p>
    <w:p w14:paraId="09346CF7" w14:textId="77777777" w:rsidR="00C2110F" w:rsidRPr="00AA150A" w:rsidRDefault="00C2110F" w:rsidP="001723F0">
      <w:pPr>
        <w:rPr>
          <w:b/>
          <w:sz w:val="22"/>
          <w:szCs w:val="22"/>
          <w:u w:val="single"/>
        </w:rPr>
      </w:pPr>
    </w:p>
    <w:p w14:paraId="3B45074A" w14:textId="77777777" w:rsidR="008A678F" w:rsidRPr="00AA150A" w:rsidRDefault="008A678F" w:rsidP="008A678F">
      <w:pPr>
        <w:pStyle w:val="ListParagraph"/>
        <w:spacing w:after="240"/>
        <w:ind w:left="0"/>
        <w:rPr>
          <w:b/>
          <w:sz w:val="22"/>
          <w:szCs w:val="22"/>
          <w:u w:val="single"/>
        </w:rPr>
      </w:pPr>
      <w:r w:rsidRPr="00AA150A">
        <w:rPr>
          <w:sz w:val="22"/>
          <w:szCs w:val="22"/>
        </w:rPr>
        <w:t xml:space="preserve"> “Examining News Quality on Twitter.” (With Ashley </w:t>
      </w:r>
      <w:proofErr w:type="spellStart"/>
      <w:r w:rsidRPr="00AA150A">
        <w:rPr>
          <w:sz w:val="22"/>
          <w:szCs w:val="22"/>
        </w:rPr>
        <w:t>Kirzinger</w:t>
      </w:r>
      <w:proofErr w:type="spellEnd"/>
      <w:r w:rsidRPr="00AA150A">
        <w:rPr>
          <w:sz w:val="22"/>
          <w:szCs w:val="22"/>
        </w:rPr>
        <w:t xml:space="preserve"> and Kirby </w:t>
      </w:r>
      <w:proofErr w:type="spellStart"/>
      <w:r w:rsidRPr="00AA150A">
        <w:rPr>
          <w:sz w:val="22"/>
          <w:szCs w:val="22"/>
        </w:rPr>
        <w:t>Goidel</w:t>
      </w:r>
      <w:proofErr w:type="spellEnd"/>
      <w:r w:rsidRPr="00AA150A">
        <w:rPr>
          <w:sz w:val="22"/>
          <w:szCs w:val="22"/>
        </w:rPr>
        <w:t xml:space="preserve">)  </w:t>
      </w:r>
      <w:r w:rsidR="008113EC">
        <w:rPr>
          <w:sz w:val="22"/>
          <w:szCs w:val="22"/>
        </w:rPr>
        <w:t>P</w:t>
      </w:r>
      <w:r w:rsidRPr="00AA150A">
        <w:rPr>
          <w:sz w:val="22"/>
          <w:szCs w:val="22"/>
        </w:rPr>
        <w:t>resented at the 2012 Annual Meeting of the AEJMC Conference, Chicago, IL.</w:t>
      </w:r>
    </w:p>
    <w:p w14:paraId="62356744" w14:textId="77777777" w:rsidR="00E46863" w:rsidRPr="00AA150A" w:rsidRDefault="00E46863" w:rsidP="001C51C7">
      <w:pPr>
        <w:rPr>
          <w:sz w:val="22"/>
          <w:szCs w:val="22"/>
        </w:rPr>
      </w:pPr>
      <w:r w:rsidRPr="00AA150A">
        <w:rPr>
          <w:sz w:val="22"/>
          <w:szCs w:val="22"/>
        </w:rPr>
        <w:t>“Candidate Agendas and News Agendas: Convergence or Divergence?” (With Amy Bradley)</w:t>
      </w:r>
      <w:r w:rsidR="00067C78" w:rsidRPr="00AA150A">
        <w:rPr>
          <w:sz w:val="22"/>
          <w:szCs w:val="22"/>
        </w:rPr>
        <w:t xml:space="preserve"> Presented at the Annual Meeting of the Midwest Political Science Association, Chicago, IL, April 11-14, 2012.</w:t>
      </w:r>
    </w:p>
    <w:p w14:paraId="35C77D30" w14:textId="77777777" w:rsidR="00E46863" w:rsidRPr="00AA150A" w:rsidRDefault="00E46863" w:rsidP="001C51C7">
      <w:pPr>
        <w:rPr>
          <w:sz w:val="22"/>
          <w:szCs w:val="22"/>
        </w:rPr>
      </w:pPr>
    </w:p>
    <w:p w14:paraId="411A59FA" w14:textId="77777777" w:rsidR="001C51C7" w:rsidRPr="00AA150A" w:rsidRDefault="001C51C7" w:rsidP="001C51C7">
      <w:pPr>
        <w:rPr>
          <w:sz w:val="22"/>
          <w:szCs w:val="22"/>
        </w:rPr>
      </w:pPr>
      <w:bookmarkStart w:id="2" w:name="OLE_LINK7"/>
      <w:bookmarkStart w:id="3" w:name="OLE_LINK8"/>
      <w:r w:rsidRPr="00AA150A">
        <w:rPr>
          <w:sz w:val="22"/>
          <w:szCs w:val="22"/>
        </w:rPr>
        <w:t>“The Effects of Early Voting on Political Advertising</w:t>
      </w:r>
      <w:r w:rsidR="00A7520E" w:rsidRPr="00AA150A">
        <w:rPr>
          <w:sz w:val="22"/>
          <w:szCs w:val="22"/>
        </w:rPr>
        <w:t>.</w:t>
      </w:r>
      <w:r w:rsidRPr="00AA150A">
        <w:rPr>
          <w:sz w:val="22"/>
          <w:szCs w:val="22"/>
        </w:rPr>
        <w:t>” (With Robert M. Stein) Presented at the Annual Meeting of the State Politics and Policy Association, Houston, T</w:t>
      </w:r>
      <w:r w:rsidR="006145CA" w:rsidRPr="00AA150A">
        <w:rPr>
          <w:sz w:val="22"/>
          <w:szCs w:val="22"/>
        </w:rPr>
        <w:t>X</w:t>
      </w:r>
      <w:r w:rsidRPr="00AA150A">
        <w:rPr>
          <w:sz w:val="22"/>
          <w:szCs w:val="22"/>
        </w:rPr>
        <w:t>, February 17, 2012.</w:t>
      </w:r>
    </w:p>
    <w:bookmarkEnd w:id="2"/>
    <w:bookmarkEnd w:id="3"/>
    <w:p w14:paraId="2AFAA6DC" w14:textId="77777777" w:rsidR="001C51C7" w:rsidRPr="00AA150A" w:rsidRDefault="001C51C7" w:rsidP="001723F0">
      <w:pPr>
        <w:rPr>
          <w:b/>
          <w:sz w:val="22"/>
          <w:szCs w:val="22"/>
          <w:u w:val="single"/>
        </w:rPr>
      </w:pPr>
    </w:p>
    <w:p w14:paraId="6CE013FF" w14:textId="77777777" w:rsidR="001C51C7" w:rsidRPr="00AA150A" w:rsidRDefault="001C51C7" w:rsidP="001C51C7">
      <w:pPr>
        <w:rPr>
          <w:sz w:val="22"/>
          <w:szCs w:val="22"/>
        </w:rPr>
      </w:pPr>
      <w:r w:rsidRPr="00AA150A">
        <w:rPr>
          <w:sz w:val="22"/>
          <w:szCs w:val="22"/>
        </w:rPr>
        <w:t xml:space="preserve">“Gulf State Local News Coverage of the 2010 Deepwater Horizon Oil Spill.” (With Ashley </w:t>
      </w:r>
      <w:proofErr w:type="spellStart"/>
      <w:r w:rsidRPr="00AA150A">
        <w:rPr>
          <w:sz w:val="22"/>
          <w:szCs w:val="22"/>
        </w:rPr>
        <w:t>Kirzinger</w:t>
      </w:r>
      <w:proofErr w:type="spellEnd"/>
      <w:r w:rsidRPr="00AA150A">
        <w:rPr>
          <w:sz w:val="22"/>
          <w:szCs w:val="22"/>
        </w:rPr>
        <w:t>, Robert K. Goidel, and Thomas Madison) Presented at the Annual Meeting of the State Politics and Policy Association, Houston, T</w:t>
      </w:r>
      <w:r w:rsidR="006145CA" w:rsidRPr="00AA150A">
        <w:rPr>
          <w:sz w:val="22"/>
          <w:szCs w:val="22"/>
        </w:rPr>
        <w:t>X</w:t>
      </w:r>
      <w:r w:rsidRPr="00AA150A">
        <w:rPr>
          <w:sz w:val="22"/>
          <w:szCs w:val="22"/>
        </w:rPr>
        <w:t>, February 18, 2012.</w:t>
      </w:r>
    </w:p>
    <w:p w14:paraId="6B6C01D0" w14:textId="77777777" w:rsidR="001C51C7" w:rsidRPr="00AA150A" w:rsidRDefault="001C51C7" w:rsidP="001723F0">
      <w:pPr>
        <w:rPr>
          <w:b/>
          <w:sz w:val="22"/>
          <w:szCs w:val="22"/>
          <w:u w:val="single"/>
        </w:rPr>
      </w:pPr>
    </w:p>
    <w:p w14:paraId="298E8339" w14:textId="77777777" w:rsidR="00171E98" w:rsidRPr="00AA150A" w:rsidRDefault="00171E98" w:rsidP="00171E98">
      <w:pPr>
        <w:rPr>
          <w:sz w:val="22"/>
          <w:szCs w:val="22"/>
        </w:rPr>
      </w:pPr>
      <w:r w:rsidRPr="00AA150A">
        <w:rPr>
          <w:sz w:val="22"/>
          <w:szCs w:val="22"/>
        </w:rPr>
        <w:t>“Game Frame News Coverage, Electoral Context, and the Economic and Institutional Characteristics of Local News Media.”</w:t>
      </w:r>
      <w:r w:rsidR="006A36D7" w:rsidRPr="00AA150A">
        <w:rPr>
          <w:sz w:val="22"/>
          <w:szCs w:val="22"/>
        </w:rPr>
        <w:t xml:space="preserve"> </w:t>
      </w:r>
      <w:r w:rsidRPr="00AA150A">
        <w:rPr>
          <w:sz w:val="22"/>
          <w:szCs w:val="22"/>
        </w:rPr>
        <w:t>Presented at the Annual Meeting of the National Communication Association, New Orleans, L</w:t>
      </w:r>
      <w:r w:rsidR="006145CA" w:rsidRPr="00AA150A">
        <w:rPr>
          <w:sz w:val="22"/>
          <w:szCs w:val="22"/>
        </w:rPr>
        <w:t>A</w:t>
      </w:r>
      <w:r w:rsidRPr="00AA150A">
        <w:rPr>
          <w:sz w:val="22"/>
          <w:szCs w:val="22"/>
        </w:rPr>
        <w:t>, January 12, 2012.</w:t>
      </w:r>
    </w:p>
    <w:p w14:paraId="5B4CE285" w14:textId="77777777" w:rsidR="00171E98" w:rsidRPr="00AA150A" w:rsidRDefault="00171E98" w:rsidP="001723F0">
      <w:pPr>
        <w:rPr>
          <w:b/>
          <w:sz w:val="22"/>
          <w:szCs w:val="22"/>
          <w:u w:val="single"/>
        </w:rPr>
      </w:pPr>
    </w:p>
    <w:p w14:paraId="2F9AE6BA" w14:textId="71C0AF6A" w:rsidR="0079351A" w:rsidRPr="00AA150A" w:rsidRDefault="0079351A" w:rsidP="001723F0">
      <w:pPr>
        <w:rPr>
          <w:sz w:val="22"/>
          <w:szCs w:val="22"/>
        </w:rPr>
      </w:pPr>
      <w:r w:rsidRPr="00AA150A">
        <w:rPr>
          <w:sz w:val="22"/>
          <w:szCs w:val="22"/>
        </w:rPr>
        <w:t>“Corporate Media Ownership and Negativity in Campaign News Coverage.”</w:t>
      </w:r>
      <w:r w:rsidR="00DB08FE" w:rsidRPr="00AA150A">
        <w:rPr>
          <w:b/>
          <w:sz w:val="22"/>
          <w:szCs w:val="22"/>
        </w:rPr>
        <w:t xml:space="preserve"> </w:t>
      </w:r>
      <w:r w:rsidRPr="00AA150A">
        <w:rPr>
          <w:sz w:val="22"/>
          <w:szCs w:val="22"/>
        </w:rPr>
        <w:t>Presented at the Annual Meeting of the National Communication Association, New Orleans, L</w:t>
      </w:r>
      <w:r w:rsidR="006145CA" w:rsidRPr="00AA150A">
        <w:rPr>
          <w:sz w:val="22"/>
          <w:szCs w:val="22"/>
        </w:rPr>
        <w:t>A</w:t>
      </w:r>
      <w:r w:rsidRPr="00AA150A">
        <w:rPr>
          <w:sz w:val="22"/>
          <w:szCs w:val="22"/>
        </w:rPr>
        <w:t>, November 18, 2011.</w:t>
      </w:r>
      <w:r w:rsidR="00B60465">
        <w:rPr>
          <w:sz w:val="22"/>
          <w:szCs w:val="22"/>
        </w:rPr>
        <w:t xml:space="preserve"> (Peer Reviewed.)</w:t>
      </w:r>
    </w:p>
    <w:p w14:paraId="64924250" w14:textId="77777777" w:rsidR="0079351A" w:rsidRPr="00AA150A" w:rsidRDefault="0079351A" w:rsidP="001723F0">
      <w:pPr>
        <w:rPr>
          <w:sz w:val="22"/>
          <w:szCs w:val="22"/>
        </w:rPr>
      </w:pPr>
    </w:p>
    <w:p w14:paraId="5A06E19C" w14:textId="77777777" w:rsidR="0079351A" w:rsidRPr="00AA150A" w:rsidRDefault="0079351A" w:rsidP="0079351A">
      <w:pPr>
        <w:rPr>
          <w:sz w:val="22"/>
          <w:szCs w:val="22"/>
        </w:rPr>
      </w:pPr>
      <w:r w:rsidRPr="00AA150A">
        <w:rPr>
          <w:sz w:val="22"/>
          <w:szCs w:val="22"/>
        </w:rPr>
        <w:t xml:space="preserve">“The 2010 Gulf Oil Spill: A Very Local Story.” (With Ashley </w:t>
      </w:r>
      <w:proofErr w:type="spellStart"/>
      <w:r w:rsidRPr="00AA150A">
        <w:rPr>
          <w:sz w:val="22"/>
          <w:szCs w:val="22"/>
        </w:rPr>
        <w:t>Kirzinger</w:t>
      </w:r>
      <w:proofErr w:type="spellEnd"/>
      <w:r w:rsidRPr="00AA150A">
        <w:rPr>
          <w:sz w:val="22"/>
          <w:szCs w:val="22"/>
        </w:rPr>
        <w:t>, Robert K. Goidel, and Thomas Madison) Presented at the Annual Meeting of the National Communication Association, New Orleans, L</w:t>
      </w:r>
      <w:r w:rsidR="006145CA" w:rsidRPr="00AA150A">
        <w:rPr>
          <w:sz w:val="22"/>
          <w:szCs w:val="22"/>
        </w:rPr>
        <w:t>A</w:t>
      </w:r>
      <w:r w:rsidRPr="00AA150A">
        <w:rPr>
          <w:sz w:val="22"/>
          <w:szCs w:val="22"/>
        </w:rPr>
        <w:t>, November 18, 2011.</w:t>
      </w:r>
    </w:p>
    <w:p w14:paraId="550A02C0" w14:textId="77777777" w:rsidR="0079351A" w:rsidRPr="00AA150A" w:rsidRDefault="0079351A" w:rsidP="001723F0">
      <w:pPr>
        <w:rPr>
          <w:b/>
          <w:sz w:val="22"/>
          <w:szCs w:val="22"/>
          <w:u w:val="single"/>
        </w:rPr>
      </w:pPr>
    </w:p>
    <w:p w14:paraId="7C185ADC" w14:textId="77777777" w:rsidR="00A92056" w:rsidRPr="00AA150A" w:rsidRDefault="00A92056" w:rsidP="001723F0">
      <w:pPr>
        <w:rPr>
          <w:sz w:val="22"/>
          <w:szCs w:val="22"/>
        </w:rPr>
      </w:pPr>
      <w:r w:rsidRPr="00AA150A">
        <w:rPr>
          <w:sz w:val="22"/>
          <w:szCs w:val="22"/>
        </w:rPr>
        <w:t>“The Effects of Early Voting on Political Advertising</w:t>
      </w:r>
      <w:r w:rsidR="00A7520E" w:rsidRPr="00AA150A">
        <w:rPr>
          <w:sz w:val="22"/>
          <w:szCs w:val="22"/>
        </w:rPr>
        <w:t>.</w:t>
      </w:r>
      <w:r w:rsidRPr="00AA150A">
        <w:rPr>
          <w:sz w:val="22"/>
          <w:szCs w:val="22"/>
        </w:rPr>
        <w:t xml:space="preserve">” (With Robert M. Stein) </w:t>
      </w:r>
      <w:r w:rsidR="00656024" w:rsidRPr="00AA150A">
        <w:rPr>
          <w:sz w:val="22"/>
          <w:szCs w:val="22"/>
        </w:rPr>
        <w:t>P</w:t>
      </w:r>
      <w:r w:rsidRPr="00AA150A">
        <w:rPr>
          <w:sz w:val="22"/>
          <w:szCs w:val="22"/>
        </w:rPr>
        <w:t>resented at the Annual Meeting of the American Political Science Association, Seattle, W</w:t>
      </w:r>
      <w:r w:rsidR="006145CA" w:rsidRPr="00AA150A">
        <w:rPr>
          <w:sz w:val="22"/>
          <w:szCs w:val="22"/>
        </w:rPr>
        <w:t>A</w:t>
      </w:r>
      <w:r w:rsidRPr="00AA150A">
        <w:rPr>
          <w:sz w:val="22"/>
          <w:szCs w:val="22"/>
        </w:rPr>
        <w:t>, September 1-4, 2011.</w:t>
      </w:r>
    </w:p>
    <w:p w14:paraId="4D62A554" w14:textId="77777777" w:rsidR="0071043F" w:rsidRPr="00AA150A" w:rsidRDefault="0071043F" w:rsidP="001723F0">
      <w:pPr>
        <w:rPr>
          <w:sz w:val="22"/>
          <w:szCs w:val="22"/>
        </w:rPr>
      </w:pPr>
    </w:p>
    <w:p w14:paraId="5C6D67A6" w14:textId="77777777" w:rsidR="00C667DD" w:rsidRPr="00AA150A" w:rsidRDefault="00C667DD" w:rsidP="00C667DD">
      <w:pPr>
        <w:rPr>
          <w:sz w:val="22"/>
          <w:szCs w:val="22"/>
        </w:rPr>
      </w:pPr>
      <w:r w:rsidRPr="00AA150A">
        <w:rPr>
          <w:sz w:val="22"/>
          <w:szCs w:val="22"/>
        </w:rPr>
        <w:t>“</w:t>
      </w:r>
      <w:r w:rsidRPr="00AA150A">
        <w:rPr>
          <w:bCs/>
          <w:sz w:val="22"/>
          <w:szCs w:val="22"/>
        </w:rPr>
        <w:t>Female Candidacy and Patterns in Local Campaign News Coverage</w:t>
      </w:r>
      <w:r w:rsidR="00A7520E" w:rsidRPr="00AA150A">
        <w:rPr>
          <w:bCs/>
          <w:sz w:val="22"/>
          <w:szCs w:val="22"/>
        </w:rPr>
        <w:t>.</w:t>
      </w:r>
      <w:r w:rsidRPr="00AA150A">
        <w:rPr>
          <w:b/>
          <w:bCs/>
          <w:sz w:val="22"/>
          <w:szCs w:val="22"/>
        </w:rPr>
        <w:t>”</w:t>
      </w:r>
      <w:r w:rsidRPr="00AA150A">
        <w:rPr>
          <w:sz w:val="22"/>
          <w:szCs w:val="22"/>
        </w:rPr>
        <w:t xml:space="preserve"> (With Regina Lawrence, Melody Rose, and Chris Weber).  </w:t>
      </w:r>
      <w:r w:rsidR="00AB47DC" w:rsidRPr="00AA150A">
        <w:rPr>
          <w:sz w:val="22"/>
          <w:szCs w:val="22"/>
        </w:rPr>
        <w:t>P</w:t>
      </w:r>
      <w:r w:rsidRPr="00AA150A">
        <w:rPr>
          <w:sz w:val="22"/>
          <w:szCs w:val="22"/>
        </w:rPr>
        <w:t>resented at the Annual Meeting of the Western Political Science Association, San Antonio, TX, April 21-23, 2011.</w:t>
      </w:r>
    </w:p>
    <w:p w14:paraId="6C2E26DD" w14:textId="77777777" w:rsidR="00C667DD" w:rsidRPr="00AA150A" w:rsidRDefault="00C667DD" w:rsidP="001723F0">
      <w:pPr>
        <w:rPr>
          <w:b/>
          <w:sz w:val="22"/>
          <w:szCs w:val="22"/>
          <w:u w:val="single"/>
        </w:rPr>
      </w:pPr>
    </w:p>
    <w:p w14:paraId="4195EB24" w14:textId="77777777" w:rsidR="00C667DD" w:rsidRPr="00AA150A" w:rsidRDefault="00C667DD" w:rsidP="00C667DD">
      <w:pPr>
        <w:rPr>
          <w:sz w:val="22"/>
          <w:szCs w:val="22"/>
        </w:rPr>
      </w:pPr>
      <w:r w:rsidRPr="00AA150A">
        <w:rPr>
          <w:sz w:val="22"/>
          <w:szCs w:val="22"/>
        </w:rPr>
        <w:t>“Early Voting News Cycles and Voter Competence</w:t>
      </w:r>
      <w:r w:rsidR="00A7520E" w:rsidRPr="00AA150A">
        <w:rPr>
          <w:sz w:val="22"/>
          <w:szCs w:val="22"/>
        </w:rPr>
        <w:t>.</w:t>
      </w:r>
      <w:r w:rsidRPr="00AA150A">
        <w:rPr>
          <w:sz w:val="22"/>
          <w:szCs w:val="22"/>
        </w:rPr>
        <w:t xml:space="preserve">” (With Robert M. Stein) </w:t>
      </w:r>
      <w:r w:rsidR="00AB47DC" w:rsidRPr="00AA150A">
        <w:rPr>
          <w:sz w:val="22"/>
          <w:szCs w:val="22"/>
        </w:rPr>
        <w:t>P</w:t>
      </w:r>
      <w:r w:rsidRPr="00AA150A">
        <w:rPr>
          <w:sz w:val="22"/>
          <w:szCs w:val="22"/>
        </w:rPr>
        <w:t>resented at the Annual Meeting of the Midwestern Political Science Association, Chicago, IL March 2011.</w:t>
      </w:r>
    </w:p>
    <w:p w14:paraId="2F6A8B7C" w14:textId="77777777" w:rsidR="00AB47DC" w:rsidRPr="00AA150A" w:rsidRDefault="00AB47DC" w:rsidP="00C667DD">
      <w:pPr>
        <w:rPr>
          <w:sz w:val="22"/>
          <w:szCs w:val="22"/>
        </w:rPr>
      </w:pPr>
    </w:p>
    <w:p w14:paraId="2575F1DC" w14:textId="77777777" w:rsidR="00AB47DC" w:rsidRPr="00AA150A" w:rsidRDefault="00AB47DC" w:rsidP="00AB47DC">
      <w:pPr>
        <w:pStyle w:val="NoSpacing"/>
        <w:rPr>
          <w:sz w:val="22"/>
        </w:rPr>
      </w:pPr>
      <w:r w:rsidRPr="00AA150A">
        <w:rPr>
          <w:sz w:val="22"/>
        </w:rPr>
        <w:t>“Does Skin Color Shape Individuals’ Perceptions of Commonality and Competition with other Racial and Ethnic Groups?” (With Betina Wilkinson and James Garand) Presented at the Annual Meeting of the Midwestern Political Science Association, Chicago, IL March 2011.</w:t>
      </w:r>
    </w:p>
    <w:p w14:paraId="38CC4848" w14:textId="77777777" w:rsidR="00AB47DC" w:rsidRPr="00AA150A" w:rsidRDefault="00AB47DC" w:rsidP="00AB47DC">
      <w:pPr>
        <w:pStyle w:val="NoSpacing"/>
        <w:rPr>
          <w:sz w:val="22"/>
        </w:rPr>
      </w:pPr>
    </w:p>
    <w:p w14:paraId="0FFDD750" w14:textId="77777777" w:rsidR="003668FF" w:rsidRPr="00AA150A" w:rsidRDefault="003668FF" w:rsidP="003668FF">
      <w:pPr>
        <w:rPr>
          <w:sz w:val="22"/>
          <w:szCs w:val="22"/>
        </w:rPr>
      </w:pPr>
      <w:r w:rsidRPr="00AA150A">
        <w:rPr>
          <w:sz w:val="22"/>
          <w:szCs w:val="22"/>
        </w:rPr>
        <w:t>“Local News Framing the Gulf Oil Spill</w:t>
      </w:r>
      <w:r w:rsidR="00A7520E" w:rsidRPr="00AA150A">
        <w:rPr>
          <w:sz w:val="22"/>
          <w:szCs w:val="22"/>
        </w:rPr>
        <w:t>.</w:t>
      </w:r>
      <w:r w:rsidRPr="00AA150A">
        <w:rPr>
          <w:sz w:val="22"/>
          <w:szCs w:val="22"/>
        </w:rPr>
        <w:t xml:space="preserve">” (With Ashley </w:t>
      </w:r>
      <w:proofErr w:type="spellStart"/>
      <w:r w:rsidRPr="00AA150A">
        <w:rPr>
          <w:sz w:val="22"/>
          <w:szCs w:val="22"/>
        </w:rPr>
        <w:t>Kirzinger</w:t>
      </w:r>
      <w:proofErr w:type="spellEnd"/>
      <w:r w:rsidRPr="00AA150A">
        <w:rPr>
          <w:sz w:val="22"/>
          <w:szCs w:val="22"/>
        </w:rPr>
        <w:t xml:space="preserve"> and Robert K. Goidel) Presented at the Annual Meeting of the Southwestern Political Science Association, Las Vegas, NV, March 2011.</w:t>
      </w:r>
    </w:p>
    <w:p w14:paraId="1839D3C8" w14:textId="77777777" w:rsidR="00A73F55" w:rsidRPr="00AA150A" w:rsidRDefault="00A73F55" w:rsidP="003668FF">
      <w:pPr>
        <w:rPr>
          <w:sz w:val="22"/>
          <w:szCs w:val="22"/>
        </w:rPr>
      </w:pPr>
    </w:p>
    <w:p w14:paraId="7D7E7093" w14:textId="77777777" w:rsidR="008B7590" w:rsidRPr="00AA150A" w:rsidRDefault="008B7590" w:rsidP="008B7590">
      <w:pPr>
        <w:rPr>
          <w:sz w:val="22"/>
          <w:szCs w:val="22"/>
        </w:rPr>
      </w:pPr>
      <w:r w:rsidRPr="00AA150A">
        <w:rPr>
          <w:sz w:val="22"/>
          <w:szCs w:val="22"/>
        </w:rPr>
        <w:t>“Early Voting News Cycles and Voter Competence</w:t>
      </w:r>
      <w:r w:rsidR="00A7520E" w:rsidRPr="00AA150A">
        <w:rPr>
          <w:sz w:val="22"/>
          <w:szCs w:val="22"/>
        </w:rPr>
        <w:t>.</w:t>
      </w:r>
      <w:r w:rsidRPr="00AA150A">
        <w:rPr>
          <w:sz w:val="22"/>
          <w:szCs w:val="22"/>
        </w:rPr>
        <w:t>” (With Robert M. Stein) Presented at the Annual Meeting of the Southern Political Science Association, New Orleans, LA, January 2011.</w:t>
      </w:r>
    </w:p>
    <w:p w14:paraId="76B1BE32" w14:textId="77777777" w:rsidR="008B7590" w:rsidRPr="00AA150A" w:rsidRDefault="008B7590" w:rsidP="008B7590">
      <w:pPr>
        <w:rPr>
          <w:sz w:val="22"/>
          <w:szCs w:val="22"/>
        </w:rPr>
      </w:pPr>
    </w:p>
    <w:p w14:paraId="1BDA7BAD" w14:textId="77777777" w:rsidR="008B7590" w:rsidRPr="00AA150A" w:rsidRDefault="008B7590" w:rsidP="008B7590">
      <w:pPr>
        <w:rPr>
          <w:sz w:val="22"/>
          <w:szCs w:val="22"/>
        </w:rPr>
      </w:pPr>
      <w:r w:rsidRPr="00AA150A">
        <w:rPr>
          <w:sz w:val="22"/>
          <w:szCs w:val="22"/>
        </w:rPr>
        <w:lastRenderedPageBreak/>
        <w:t>“</w:t>
      </w:r>
      <w:r w:rsidR="006D2B7A" w:rsidRPr="00AA150A">
        <w:rPr>
          <w:sz w:val="22"/>
          <w:szCs w:val="22"/>
        </w:rPr>
        <w:t>It’s all in the Name: Source Cue Ambiguity and the Persuasive Appeal of Campaign Ads</w:t>
      </w:r>
      <w:r w:rsidR="00A7520E" w:rsidRPr="00AA150A">
        <w:rPr>
          <w:sz w:val="22"/>
          <w:szCs w:val="22"/>
        </w:rPr>
        <w:t>.</w:t>
      </w:r>
      <w:r w:rsidRPr="00AA150A">
        <w:rPr>
          <w:sz w:val="22"/>
          <w:szCs w:val="22"/>
        </w:rPr>
        <w:t>” (With Chris Weber</w:t>
      </w:r>
      <w:r w:rsidR="006D2B7A" w:rsidRPr="00AA150A">
        <w:rPr>
          <w:sz w:val="22"/>
          <w:szCs w:val="22"/>
        </w:rPr>
        <w:t xml:space="preserve"> and Tyler Johnson</w:t>
      </w:r>
      <w:r w:rsidRPr="00AA150A">
        <w:rPr>
          <w:sz w:val="22"/>
          <w:szCs w:val="22"/>
        </w:rPr>
        <w:t>) Presented at the Annual Meeting of the Southern Political Science Association, New Orleans, LA, January 2011.</w:t>
      </w:r>
    </w:p>
    <w:p w14:paraId="27C76AE6" w14:textId="77777777" w:rsidR="008B7590" w:rsidRPr="00AA150A" w:rsidRDefault="008B7590" w:rsidP="008B7590">
      <w:pPr>
        <w:rPr>
          <w:sz w:val="22"/>
          <w:szCs w:val="22"/>
        </w:rPr>
      </w:pPr>
    </w:p>
    <w:p w14:paraId="285CC53C" w14:textId="77777777" w:rsidR="00BC2176" w:rsidRPr="00AA150A" w:rsidRDefault="00BC2176" w:rsidP="001723F0">
      <w:pPr>
        <w:rPr>
          <w:sz w:val="22"/>
          <w:szCs w:val="22"/>
        </w:rPr>
      </w:pPr>
      <w:r w:rsidRPr="00AA150A">
        <w:rPr>
          <w:sz w:val="22"/>
          <w:szCs w:val="22"/>
        </w:rPr>
        <w:t>“Early Voting and Campaign News Coverage</w:t>
      </w:r>
      <w:r w:rsidR="00A7520E" w:rsidRPr="00AA150A">
        <w:rPr>
          <w:sz w:val="22"/>
          <w:szCs w:val="22"/>
        </w:rPr>
        <w:t>.</w:t>
      </w:r>
      <w:r w:rsidRPr="00AA150A">
        <w:rPr>
          <w:sz w:val="22"/>
          <w:szCs w:val="22"/>
        </w:rPr>
        <w:t>” (With Robert M. Stein) Presented at the Annual Meeting of the American Political Science Association, Washington, D.C., September 2-5, 2010.</w:t>
      </w:r>
    </w:p>
    <w:p w14:paraId="0A0753CF" w14:textId="77777777" w:rsidR="00BC2176" w:rsidRPr="00AA150A" w:rsidRDefault="00BC2176" w:rsidP="001723F0">
      <w:pPr>
        <w:rPr>
          <w:b/>
          <w:sz w:val="22"/>
          <w:szCs w:val="22"/>
          <w:u w:val="single"/>
        </w:rPr>
      </w:pPr>
    </w:p>
    <w:p w14:paraId="5626EAD7" w14:textId="77777777" w:rsidR="00FE2774" w:rsidRPr="00AA150A" w:rsidRDefault="00DF0BBE" w:rsidP="00FE2774">
      <w:pPr>
        <w:rPr>
          <w:sz w:val="22"/>
          <w:szCs w:val="22"/>
        </w:rPr>
      </w:pPr>
      <w:r w:rsidRPr="00AA150A">
        <w:rPr>
          <w:sz w:val="22"/>
          <w:szCs w:val="22"/>
        </w:rPr>
        <w:t>“Examining Game Frame News Coverage as a Function of Electoral Context and the Economic and Institutional Characteristics of Local News Media.”</w:t>
      </w:r>
      <w:r w:rsidR="00FE2774" w:rsidRPr="00AA150A">
        <w:rPr>
          <w:sz w:val="22"/>
          <w:szCs w:val="22"/>
        </w:rPr>
        <w:t xml:space="preserve"> (With Regina Lawrence) </w:t>
      </w:r>
      <w:r w:rsidR="00646439" w:rsidRPr="00AA150A">
        <w:rPr>
          <w:sz w:val="22"/>
          <w:szCs w:val="22"/>
        </w:rPr>
        <w:t>P</w:t>
      </w:r>
      <w:r w:rsidR="00FE2774" w:rsidRPr="00AA150A">
        <w:rPr>
          <w:sz w:val="22"/>
          <w:szCs w:val="22"/>
        </w:rPr>
        <w:t>resented at the Annual Meeting of the Midwestern Political Science Association, Chicago, IL, April 2</w:t>
      </w:r>
      <w:r w:rsidR="001261C4" w:rsidRPr="00AA150A">
        <w:rPr>
          <w:sz w:val="22"/>
          <w:szCs w:val="22"/>
        </w:rPr>
        <w:t>2</w:t>
      </w:r>
      <w:r w:rsidR="00FE2774" w:rsidRPr="00AA150A">
        <w:rPr>
          <w:sz w:val="22"/>
          <w:szCs w:val="22"/>
        </w:rPr>
        <w:t>-</w:t>
      </w:r>
      <w:r w:rsidR="001261C4" w:rsidRPr="00AA150A">
        <w:rPr>
          <w:sz w:val="22"/>
          <w:szCs w:val="22"/>
        </w:rPr>
        <w:t>2</w:t>
      </w:r>
      <w:r w:rsidR="00FE2774" w:rsidRPr="00AA150A">
        <w:rPr>
          <w:sz w:val="22"/>
          <w:szCs w:val="22"/>
        </w:rPr>
        <w:t>5, 2010.</w:t>
      </w:r>
    </w:p>
    <w:p w14:paraId="2E0C0E40" w14:textId="77777777" w:rsidR="001261C4" w:rsidRPr="00AA150A" w:rsidRDefault="001261C4" w:rsidP="00FE2774">
      <w:pPr>
        <w:rPr>
          <w:sz w:val="22"/>
          <w:szCs w:val="22"/>
        </w:rPr>
      </w:pPr>
    </w:p>
    <w:p w14:paraId="1F8B866B" w14:textId="77777777" w:rsidR="001261C4" w:rsidRPr="00AA150A" w:rsidRDefault="004102FC" w:rsidP="001261C4">
      <w:pPr>
        <w:rPr>
          <w:sz w:val="22"/>
          <w:szCs w:val="22"/>
        </w:rPr>
      </w:pPr>
      <w:r w:rsidRPr="00AA150A">
        <w:rPr>
          <w:sz w:val="22"/>
          <w:szCs w:val="22"/>
        </w:rPr>
        <w:t>"</w:t>
      </w:r>
      <w:r w:rsidR="00DF0BBE" w:rsidRPr="00AA150A">
        <w:rPr>
          <w:bCs/>
          <w:sz w:val="22"/>
          <w:szCs w:val="22"/>
        </w:rPr>
        <w:t>The Dynamics of Emotional Reactions to Political Campaign Ads</w:t>
      </w:r>
      <w:r w:rsidRPr="00AA150A">
        <w:rPr>
          <w:sz w:val="22"/>
          <w:szCs w:val="22"/>
        </w:rPr>
        <w:t xml:space="preserve">." (With Chris </w:t>
      </w:r>
      <w:proofErr w:type="gramStart"/>
      <w:r w:rsidRPr="00AA150A">
        <w:rPr>
          <w:sz w:val="22"/>
          <w:szCs w:val="22"/>
        </w:rPr>
        <w:t xml:space="preserve">Weber)  </w:t>
      </w:r>
      <w:r w:rsidR="00646439" w:rsidRPr="00AA150A">
        <w:rPr>
          <w:sz w:val="22"/>
          <w:szCs w:val="22"/>
        </w:rPr>
        <w:t>P</w:t>
      </w:r>
      <w:r w:rsidR="001261C4" w:rsidRPr="00AA150A">
        <w:rPr>
          <w:sz w:val="22"/>
          <w:szCs w:val="22"/>
        </w:rPr>
        <w:t>resented</w:t>
      </w:r>
      <w:proofErr w:type="gramEnd"/>
      <w:r w:rsidR="001261C4" w:rsidRPr="00AA150A">
        <w:rPr>
          <w:sz w:val="22"/>
          <w:szCs w:val="22"/>
        </w:rPr>
        <w:t xml:space="preserve"> at the Annual Meeting of the Midwestern Political Science Association, Chicago, IL, April 22-25, 2010.</w:t>
      </w:r>
    </w:p>
    <w:p w14:paraId="46B07031" w14:textId="77777777" w:rsidR="00FE2774" w:rsidRPr="00AA150A" w:rsidRDefault="00FE2774" w:rsidP="00FE2774">
      <w:pPr>
        <w:pStyle w:val="Heading1"/>
        <w:rPr>
          <w:sz w:val="22"/>
          <w:szCs w:val="22"/>
        </w:rPr>
      </w:pPr>
    </w:p>
    <w:p w14:paraId="79CCDFEA" w14:textId="77777777" w:rsidR="00FE2774" w:rsidRPr="00AA150A" w:rsidRDefault="00FE2774" w:rsidP="001723F0">
      <w:pPr>
        <w:rPr>
          <w:sz w:val="22"/>
          <w:szCs w:val="22"/>
        </w:rPr>
      </w:pPr>
      <w:r w:rsidRPr="00AA150A">
        <w:rPr>
          <w:sz w:val="22"/>
          <w:szCs w:val="22"/>
        </w:rPr>
        <w:t>“N</w:t>
      </w:r>
      <w:r w:rsidRPr="00AA150A">
        <w:rPr>
          <w:bCs/>
          <w:sz w:val="22"/>
          <w:szCs w:val="22"/>
        </w:rPr>
        <w:t xml:space="preserve">ews Coverage of Women Candidates Across Political and Institutional Contexts.” (With Regina Lawrence and Melody Rose)  </w:t>
      </w:r>
      <w:r w:rsidR="00646439" w:rsidRPr="00AA150A">
        <w:rPr>
          <w:sz w:val="22"/>
          <w:szCs w:val="22"/>
        </w:rPr>
        <w:t>P</w:t>
      </w:r>
      <w:r w:rsidRPr="00AA150A">
        <w:rPr>
          <w:sz w:val="22"/>
          <w:szCs w:val="22"/>
        </w:rPr>
        <w:t>resented at the Annual Meeting of the Western Political Science Association, San Francisco, C</w:t>
      </w:r>
      <w:r w:rsidR="006145CA" w:rsidRPr="00AA150A">
        <w:rPr>
          <w:sz w:val="22"/>
          <w:szCs w:val="22"/>
        </w:rPr>
        <w:t>A</w:t>
      </w:r>
      <w:r w:rsidRPr="00AA150A">
        <w:rPr>
          <w:sz w:val="22"/>
          <w:szCs w:val="22"/>
        </w:rPr>
        <w:t xml:space="preserve"> April </w:t>
      </w:r>
      <w:r w:rsidR="001261C4" w:rsidRPr="00AA150A">
        <w:rPr>
          <w:sz w:val="22"/>
          <w:szCs w:val="22"/>
        </w:rPr>
        <w:t>1-3</w:t>
      </w:r>
      <w:r w:rsidRPr="00AA150A">
        <w:rPr>
          <w:sz w:val="22"/>
          <w:szCs w:val="22"/>
        </w:rPr>
        <w:t>, 2010.</w:t>
      </w:r>
    </w:p>
    <w:p w14:paraId="43B70539" w14:textId="77777777" w:rsidR="00FE2774" w:rsidRPr="00AA150A" w:rsidRDefault="00FE2774" w:rsidP="001723F0">
      <w:pPr>
        <w:rPr>
          <w:sz w:val="22"/>
          <w:szCs w:val="22"/>
        </w:rPr>
      </w:pPr>
    </w:p>
    <w:p w14:paraId="5F50473A" w14:textId="77777777" w:rsidR="00FE2774" w:rsidRPr="00AA150A" w:rsidRDefault="00FE2774" w:rsidP="00FE2774">
      <w:pPr>
        <w:rPr>
          <w:sz w:val="22"/>
          <w:szCs w:val="22"/>
        </w:rPr>
      </w:pPr>
      <w:r w:rsidRPr="00AA150A">
        <w:rPr>
          <w:sz w:val="22"/>
          <w:szCs w:val="22"/>
        </w:rPr>
        <w:t>“</w:t>
      </w:r>
      <w:r w:rsidR="006765E2" w:rsidRPr="00AA150A">
        <w:rPr>
          <w:sz w:val="22"/>
          <w:szCs w:val="22"/>
        </w:rPr>
        <w:t>Institutional Effects on the Information Quality of Campaign News</w:t>
      </w:r>
      <w:r w:rsidR="00646439" w:rsidRPr="00AA150A">
        <w:rPr>
          <w:sz w:val="22"/>
          <w:szCs w:val="22"/>
        </w:rPr>
        <w:t>.</w:t>
      </w:r>
      <w:r w:rsidRPr="00AA150A">
        <w:rPr>
          <w:sz w:val="22"/>
          <w:szCs w:val="22"/>
        </w:rPr>
        <w:t xml:space="preserve">” </w:t>
      </w:r>
      <w:r w:rsidR="00646439" w:rsidRPr="00AA150A">
        <w:rPr>
          <w:sz w:val="22"/>
          <w:szCs w:val="22"/>
        </w:rPr>
        <w:t>P</w:t>
      </w:r>
      <w:r w:rsidRPr="00AA150A">
        <w:rPr>
          <w:sz w:val="22"/>
          <w:szCs w:val="22"/>
        </w:rPr>
        <w:t>resented at the Annual Meeting of the Southwestern Political Science Association, Houston, T</w:t>
      </w:r>
      <w:r w:rsidR="006145CA" w:rsidRPr="00AA150A">
        <w:rPr>
          <w:sz w:val="22"/>
          <w:szCs w:val="22"/>
        </w:rPr>
        <w:t>X</w:t>
      </w:r>
      <w:r w:rsidRPr="00AA150A">
        <w:rPr>
          <w:sz w:val="22"/>
          <w:szCs w:val="22"/>
        </w:rPr>
        <w:t xml:space="preserve"> </w:t>
      </w:r>
      <w:r w:rsidR="001261C4" w:rsidRPr="00AA150A">
        <w:rPr>
          <w:sz w:val="22"/>
          <w:szCs w:val="22"/>
        </w:rPr>
        <w:t xml:space="preserve">March 31- </w:t>
      </w:r>
      <w:r w:rsidRPr="00AA150A">
        <w:rPr>
          <w:sz w:val="22"/>
          <w:szCs w:val="22"/>
        </w:rPr>
        <w:t xml:space="preserve">April </w:t>
      </w:r>
      <w:r w:rsidR="001261C4" w:rsidRPr="00AA150A">
        <w:rPr>
          <w:sz w:val="22"/>
          <w:szCs w:val="22"/>
        </w:rPr>
        <w:t>3</w:t>
      </w:r>
      <w:r w:rsidRPr="00AA150A">
        <w:rPr>
          <w:sz w:val="22"/>
          <w:szCs w:val="22"/>
        </w:rPr>
        <w:t>, 2010.</w:t>
      </w:r>
    </w:p>
    <w:p w14:paraId="25C96F03" w14:textId="77777777" w:rsidR="00FE2774" w:rsidRPr="00AA150A" w:rsidRDefault="00FE2774" w:rsidP="001723F0">
      <w:pPr>
        <w:rPr>
          <w:b/>
          <w:sz w:val="22"/>
          <w:szCs w:val="22"/>
          <w:u w:val="single"/>
        </w:rPr>
      </w:pPr>
    </w:p>
    <w:p w14:paraId="3BB491FE" w14:textId="77777777" w:rsidR="008516E4" w:rsidRPr="00AA150A" w:rsidRDefault="008516E4" w:rsidP="001723F0">
      <w:pPr>
        <w:rPr>
          <w:sz w:val="22"/>
          <w:szCs w:val="22"/>
        </w:rPr>
      </w:pPr>
      <w:r w:rsidRPr="00AA150A">
        <w:rPr>
          <w:sz w:val="22"/>
          <w:szCs w:val="22"/>
        </w:rPr>
        <w:t xml:space="preserve">“What’s Fair? Exploring the Role of Theory of Mind in Economic Decision Making.” (With Chris Weber) Presented at the Annual Meeting of the Midwestern Political Science Association, </w:t>
      </w:r>
      <w:r w:rsidR="00FE2774" w:rsidRPr="00AA150A">
        <w:rPr>
          <w:sz w:val="22"/>
          <w:szCs w:val="22"/>
        </w:rPr>
        <w:t xml:space="preserve">Chicago, IL, </w:t>
      </w:r>
      <w:r w:rsidRPr="00AA150A">
        <w:rPr>
          <w:sz w:val="22"/>
          <w:szCs w:val="22"/>
        </w:rPr>
        <w:t>April 2-5, 2009.</w:t>
      </w:r>
    </w:p>
    <w:p w14:paraId="19519731" w14:textId="77777777" w:rsidR="008516E4" w:rsidRPr="00AA150A" w:rsidRDefault="008516E4" w:rsidP="001723F0">
      <w:pPr>
        <w:rPr>
          <w:b/>
          <w:sz w:val="22"/>
          <w:szCs w:val="22"/>
          <w:u w:val="single"/>
        </w:rPr>
      </w:pPr>
    </w:p>
    <w:p w14:paraId="6A21E513" w14:textId="77777777" w:rsidR="007F454E" w:rsidRPr="00AA150A" w:rsidRDefault="007F454E" w:rsidP="007F454E">
      <w:pPr>
        <w:rPr>
          <w:sz w:val="22"/>
          <w:szCs w:val="22"/>
        </w:rPr>
      </w:pPr>
      <w:r w:rsidRPr="00AA150A">
        <w:rPr>
          <w:sz w:val="22"/>
          <w:szCs w:val="22"/>
        </w:rPr>
        <w:t>“Corporate Media Ownership and Negativity in Political News Coverage</w:t>
      </w:r>
      <w:r w:rsidR="00A7520E" w:rsidRPr="00AA150A">
        <w:rPr>
          <w:sz w:val="22"/>
          <w:szCs w:val="22"/>
        </w:rPr>
        <w:t>.</w:t>
      </w:r>
      <w:r w:rsidRPr="00AA150A">
        <w:rPr>
          <w:sz w:val="22"/>
          <w:szCs w:val="22"/>
        </w:rPr>
        <w:t>” Presented at the 2009 Annual Meeting of the Southern Political Science Association, New Orleans, LA, January 10-12, 2009.</w:t>
      </w:r>
    </w:p>
    <w:p w14:paraId="315E0589" w14:textId="77777777" w:rsidR="007F454E" w:rsidRPr="00AA150A" w:rsidRDefault="007F454E" w:rsidP="001723F0">
      <w:pPr>
        <w:rPr>
          <w:b/>
          <w:sz w:val="22"/>
          <w:szCs w:val="22"/>
          <w:u w:val="single"/>
        </w:rPr>
      </w:pPr>
    </w:p>
    <w:p w14:paraId="7F07275E" w14:textId="77777777" w:rsidR="007F454E" w:rsidRPr="00AA150A" w:rsidRDefault="007F454E" w:rsidP="007F454E">
      <w:pPr>
        <w:rPr>
          <w:sz w:val="22"/>
          <w:szCs w:val="22"/>
        </w:rPr>
      </w:pPr>
      <w:r w:rsidRPr="00AA150A">
        <w:rPr>
          <w:sz w:val="22"/>
          <w:szCs w:val="22"/>
        </w:rPr>
        <w:t>“Rebuilding or Intruding? Media Coverage and Public Opinion on Immigration in Louisiana.” (With Betina Wilkinson and Kirby Goidel) Presented at the 2009 Annual Meeting of the Southern Political Science Association, New Orleans, LA, January 10-12, 2009.</w:t>
      </w:r>
    </w:p>
    <w:p w14:paraId="507E2FBE" w14:textId="77777777" w:rsidR="007F454E" w:rsidRPr="00AA150A" w:rsidRDefault="007F454E" w:rsidP="007F454E">
      <w:pPr>
        <w:rPr>
          <w:sz w:val="22"/>
          <w:szCs w:val="22"/>
        </w:rPr>
      </w:pPr>
    </w:p>
    <w:p w14:paraId="13FA69C3" w14:textId="77777777" w:rsidR="00204A16" w:rsidRPr="00AA150A" w:rsidRDefault="00204A16" w:rsidP="001723F0">
      <w:pPr>
        <w:rPr>
          <w:sz w:val="22"/>
          <w:szCs w:val="22"/>
        </w:rPr>
      </w:pPr>
      <w:r w:rsidRPr="00AA150A">
        <w:rPr>
          <w:sz w:val="22"/>
          <w:szCs w:val="22"/>
        </w:rPr>
        <w:t>“What’s in a Name? Political Action Committees as Source Cues in Negative Political Advertising.” (With Tyler Johnson) Presented at the Annual Meeting of the American Political Science Association, Boston, MA, August 28-31, 2008.</w:t>
      </w:r>
    </w:p>
    <w:p w14:paraId="08B81A3C" w14:textId="77777777" w:rsidR="00204A16" w:rsidRPr="00AA150A" w:rsidRDefault="00204A16" w:rsidP="001723F0">
      <w:pPr>
        <w:rPr>
          <w:sz w:val="22"/>
          <w:szCs w:val="22"/>
        </w:rPr>
      </w:pPr>
    </w:p>
    <w:p w14:paraId="19D332B6" w14:textId="77777777" w:rsidR="008C61F9" w:rsidRPr="00AA150A" w:rsidRDefault="008C61F9" w:rsidP="001723F0">
      <w:pPr>
        <w:rPr>
          <w:sz w:val="22"/>
          <w:szCs w:val="22"/>
        </w:rPr>
      </w:pPr>
      <w:r w:rsidRPr="00AA150A">
        <w:rPr>
          <w:sz w:val="22"/>
          <w:szCs w:val="22"/>
        </w:rPr>
        <w:t xml:space="preserve">“Good News and Bad News: The Differential Effects of Media Consumption on National and State-level Trust in Government.” (With Stacy G. </w:t>
      </w:r>
      <w:proofErr w:type="spellStart"/>
      <w:r w:rsidRPr="00AA150A">
        <w:rPr>
          <w:sz w:val="22"/>
          <w:szCs w:val="22"/>
        </w:rPr>
        <w:t>Ulbig</w:t>
      </w:r>
      <w:proofErr w:type="spellEnd"/>
      <w:r w:rsidRPr="00AA150A">
        <w:rPr>
          <w:sz w:val="22"/>
          <w:szCs w:val="22"/>
        </w:rPr>
        <w:t>) Presented at the 2008 Annual Meeting of the Midwestern Political Science Association, Chicago, IL, April 3-6, 2008</w:t>
      </w:r>
    </w:p>
    <w:p w14:paraId="564D2B76" w14:textId="77777777" w:rsidR="008C61F9" w:rsidRPr="00AA150A" w:rsidRDefault="008C61F9" w:rsidP="001723F0">
      <w:pPr>
        <w:rPr>
          <w:b/>
          <w:sz w:val="22"/>
          <w:szCs w:val="22"/>
          <w:u w:val="single"/>
        </w:rPr>
      </w:pPr>
    </w:p>
    <w:p w14:paraId="6989224F" w14:textId="77777777" w:rsidR="008C61F9" w:rsidRPr="00AA150A" w:rsidRDefault="008C61F9" w:rsidP="001723F0">
      <w:pPr>
        <w:rPr>
          <w:sz w:val="22"/>
          <w:szCs w:val="22"/>
        </w:rPr>
      </w:pPr>
      <w:r w:rsidRPr="00AA150A">
        <w:rPr>
          <w:sz w:val="22"/>
          <w:szCs w:val="22"/>
        </w:rPr>
        <w:t>“Media Coverage and Public Opinion on Immigration</w:t>
      </w:r>
      <w:r w:rsidR="00A7520E" w:rsidRPr="00AA150A">
        <w:rPr>
          <w:sz w:val="22"/>
          <w:szCs w:val="22"/>
        </w:rPr>
        <w:t>.</w:t>
      </w:r>
      <w:r w:rsidRPr="00AA150A">
        <w:rPr>
          <w:sz w:val="22"/>
          <w:szCs w:val="22"/>
        </w:rPr>
        <w:t xml:space="preserve">” (With Marisa </w:t>
      </w:r>
      <w:proofErr w:type="spellStart"/>
      <w:r w:rsidRPr="00AA150A">
        <w:rPr>
          <w:sz w:val="22"/>
          <w:szCs w:val="22"/>
        </w:rPr>
        <w:t>Abrajano</w:t>
      </w:r>
      <w:proofErr w:type="spellEnd"/>
      <w:r w:rsidRPr="00AA150A">
        <w:rPr>
          <w:sz w:val="22"/>
          <w:szCs w:val="22"/>
        </w:rPr>
        <w:t xml:space="preserve"> and Regina </w:t>
      </w:r>
      <w:proofErr w:type="spellStart"/>
      <w:proofErr w:type="gramStart"/>
      <w:r w:rsidRPr="00AA150A">
        <w:rPr>
          <w:sz w:val="22"/>
          <w:szCs w:val="22"/>
        </w:rPr>
        <w:t>Branton</w:t>
      </w:r>
      <w:proofErr w:type="spellEnd"/>
      <w:r w:rsidRPr="00AA150A">
        <w:rPr>
          <w:sz w:val="22"/>
          <w:szCs w:val="22"/>
        </w:rPr>
        <w:t>)  Presented</w:t>
      </w:r>
      <w:proofErr w:type="gramEnd"/>
      <w:r w:rsidRPr="00AA150A">
        <w:rPr>
          <w:sz w:val="22"/>
          <w:szCs w:val="22"/>
        </w:rPr>
        <w:t xml:space="preserve"> at the 2008 Annual Meeting of the Western Political Science Association, San Diego, CA, March 20-22, 2008.</w:t>
      </w:r>
    </w:p>
    <w:p w14:paraId="4CF625BD" w14:textId="77777777" w:rsidR="00066C97" w:rsidRPr="00AA150A" w:rsidRDefault="00066C97" w:rsidP="001723F0">
      <w:pPr>
        <w:rPr>
          <w:sz w:val="22"/>
          <w:szCs w:val="22"/>
        </w:rPr>
      </w:pPr>
    </w:p>
    <w:p w14:paraId="1A1292DD" w14:textId="77777777" w:rsidR="0043664D" w:rsidRPr="00AA150A" w:rsidRDefault="0043664D" w:rsidP="0043664D">
      <w:pPr>
        <w:rPr>
          <w:sz w:val="22"/>
          <w:szCs w:val="22"/>
        </w:rPr>
      </w:pPr>
      <w:r w:rsidRPr="00AA150A">
        <w:rPr>
          <w:sz w:val="22"/>
          <w:szCs w:val="22"/>
        </w:rPr>
        <w:t xml:space="preserve">“English and Spanish Language Newspaper Coverage of Immigration: A Comparative Analysis.” (With Regina Branton) </w:t>
      </w:r>
      <w:r w:rsidR="00624629" w:rsidRPr="00AA150A">
        <w:rPr>
          <w:sz w:val="22"/>
          <w:szCs w:val="22"/>
        </w:rPr>
        <w:t>Pr</w:t>
      </w:r>
      <w:r w:rsidRPr="00AA150A">
        <w:rPr>
          <w:sz w:val="22"/>
          <w:szCs w:val="22"/>
        </w:rPr>
        <w:t>esented at the 2008 Annual Meeting of the Southern Political Science Association, New Orleans, LA, January 10-12, 2008.</w:t>
      </w:r>
    </w:p>
    <w:p w14:paraId="5598DB89" w14:textId="77777777" w:rsidR="0043664D" w:rsidRPr="00AA150A" w:rsidRDefault="0043664D" w:rsidP="001723F0">
      <w:pPr>
        <w:rPr>
          <w:b/>
          <w:sz w:val="22"/>
          <w:szCs w:val="22"/>
          <w:u w:val="single"/>
        </w:rPr>
      </w:pPr>
    </w:p>
    <w:p w14:paraId="642AF9E6" w14:textId="77777777" w:rsidR="003F76AD" w:rsidRPr="00AA150A" w:rsidRDefault="003F76AD" w:rsidP="003F76AD">
      <w:pPr>
        <w:rPr>
          <w:sz w:val="22"/>
          <w:szCs w:val="22"/>
        </w:rPr>
      </w:pPr>
      <w:r w:rsidRPr="00AA150A">
        <w:rPr>
          <w:sz w:val="22"/>
          <w:szCs w:val="22"/>
        </w:rPr>
        <w:t xml:space="preserve">“Examining Institutional and Political Influences on Slanted </w:t>
      </w:r>
      <w:r w:rsidR="00556D1B" w:rsidRPr="00AA150A">
        <w:rPr>
          <w:sz w:val="22"/>
          <w:szCs w:val="22"/>
        </w:rPr>
        <w:t xml:space="preserve">Campaign </w:t>
      </w:r>
      <w:r w:rsidRPr="00AA150A">
        <w:rPr>
          <w:sz w:val="22"/>
          <w:szCs w:val="22"/>
        </w:rPr>
        <w:t xml:space="preserve">News Coverage.”  </w:t>
      </w:r>
      <w:r w:rsidR="00CD1AF6" w:rsidRPr="00AA150A">
        <w:rPr>
          <w:sz w:val="22"/>
          <w:szCs w:val="22"/>
        </w:rPr>
        <w:t>P</w:t>
      </w:r>
      <w:r w:rsidRPr="00AA150A">
        <w:rPr>
          <w:sz w:val="22"/>
          <w:szCs w:val="22"/>
        </w:rPr>
        <w:t>resented at the 2007 Annual Meeting of the American Political Science Association, Chicago, IL, August 2</w:t>
      </w:r>
      <w:r w:rsidR="00F60B0F" w:rsidRPr="00AA150A">
        <w:rPr>
          <w:sz w:val="22"/>
          <w:szCs w:val="22"/>
        </w:rPr>
        <w:t>9</w:t>
      </w:r>
      <w:r w:rsidRPr="00AA150A">
        <w:rPr>
          <w:sz w:val="22"/>
          <w:szCs w:val="22"/>
        </w:rPr>
        <w:t>-September 2, 2007.</w:t>
      </w:r>
    </w:p>
    <w:p w14:paraId="5FC1D24E" w14:textId="77777777" w:rsidR="003F76AD" w:rsidRPr="00AA150A" w:rsidRDefault="003F76AD" w:rsidP="001723F0">
      <w:pPr>
        <w:rPr>
          <w:b/>
          <w:sz w:val="22"/>
          <w:szCs w:val="22"/>
          <w:u w:val="single"/>
        </w:rPr>
      </w:pPr>
    </w:p>
    <w:p w14:paraId="29ADEDCD" w14:textId="052FD746" w:rsidR="003F76AD" w:rsidRPr="00AA150A" w:rsidRDefault="003F76AD" w:rsidP="003F76AD">
      <w:pPr>
        <w:rPr>
          <w:sz w:val="22"/>
          <w:szCs w:val="22"/>
        </w:rPr>
      </w:pPr>
      <w:r w:rsidRPr="00AA150A">
        <w:rPr>
          <w:sz w:val="22"/>
          <w:szCs w:val="22"/>
        </w:rPr>
        <w:t xml:space="preserve">“Different Agendas and Different Opinions? Local </w:t>
      </w:r>
      <w:r w:rsidR="00C66F30" w:rsidRPr="00AA150A">
        <w:rPr>
          <w:sz w:val="22"/>
          <w:szCs w:val="22"/>
        </w:rPr>
        <w:t xml:space="preserve">versus </w:t>
      </w:r>
      <w:r w:rsidRPr="00AA150A">
        <w:rPr>
          <w:sz w:val="22"/>
          <w:szCs w:val="22"/>
        </w:rPr>
        <w:t xml:space="preserve">National News Coverage of Immigration.” (With Marisa </w:t>
      </w:r>
      <w:proofErr w:type="spellStart"/>
      <w:r w:rsidRPr="00AA150A">
        <w:rPr>
          <w:sz w:val="22"/>
          <w:szCs w:val="22"/>
        </w:rPr>
        <w:t>Abrajano</w:t>
      </w:r>
      <w:proofErr w:type="spellEnd"/>
      <w:r w:rsidRPr="00AA150A">
        <w:rPr>
          <w:sz w:val="22"/>
          <w:szCs w:val="22"/>
        </w:rPr>
        <w:t xml:space="preserve"> and Regina </w:t>
      </w:r>
      <w:proofErr w:type="spellStart"/>
      <w:r w:rsidRPr="00AA150A">
        <w:rPr>
          <w:sz w:val="22"/>
          <w:szCs w:val="22"/>
        </w:rPr>
        <w:t>Branton</w:t>
      </w:r>
      <w:proofErr w:type="spellEnd"/>
      <w:r w:rsidRPr="00AA150A">
        <w:rPr>
          <w:sz w:val="22"/>
          <w:szCs w:val="22"/>
        </w:rPr>
        <w:t xml:space="preserve">)  </w:t>
      </w:r>
      <w:r w:rsidR="00CD1AF6" w:rsidRPr="00AA150A">
        <w:rPr>
          <w:sz w:val="22"/>
          <w:szCs w:val="22"/>
        </w:rPr>
        <w:t>P</w:t>
      </w:r>
      <w:r w:rsidRPr="00AA150A">
        <w:rPr>
          <w:sz w:val="22"/>
          <w:szCs w:val="22"/>
        </w:rPr>
        <w:t>resented at the 2007 Annual Meeting of the American Political Science Association, Chicago, IL, August 2</w:t>
      </w:r>
      <w:r w:rsidR="00F60B0F" w:rsidRPr="00AA150A">
        <w:rPr>
          <w:sz w:val="22"/>
          <w:szCs w:val="22"/>
        </w:rPr>
        <w:t>9</w:t>
      </w:r>
      <w:r w:rsidRPr="00AA150A">
        <w:rPr>
          <w:sz w:val="22"/>
          <w:szCs w:val="22"/>
        </w:rPr>
        <w:t>-September 2.</w:t>
      </w:r>
    </w:p>
    <w:p w14:paraId="1088A7CB" w14:textId="77777777" w:rsidR="003F76AD" w:rsidRPr="00AA150A" w:rsidRDefault="003F76AD" w:rsidP="001723F0">
      <w:pPr>
        <w:rPr>
          <w:b/>
          <w:sz w:val="22"/>
          <w:szCs w:val="22"/>
          <w:u w:val="single"/>
        </w:rPr>
      </w:pPr>
    </w:p>
    <w:p w14:paraId="6599D3D0" w14:textId="77777777" w:rsidR="00222B77" w:rsidRPr="00AA150A" w:rsidRDefault="00222B77" w:rsidP="00222B77">
      <w:pPr>
        <w:rPr>
          <w:sz w:val="22"/>
          <w:szCs w:val="22"/>
        </w:rPr>
      </w:pPr>
      <w:r w:rsidRPr="00AA150A">
        <w:rPr>
          <w:sz w:val="22"/>
          <w:szCs w:val="22"/>
        </w:rPr>
        <w:t xml:space="preserve">“Examining Institutional </w:t>
      </w:r>
      <w:r w:rsidR="009404CC" w:rsidRPr="00AA150A">
        <w:rPr>
          <w:sz w:val="22"/>
          <w:szCs w:val="22"/>
        </w:rPr>
        <w:t xml:space="preserve">and Political </w:t>
      </w:r>
      <w:r w:rsidRPr="00AA150A">
        <w:rPr>
          <w:sz w:val="22"/>
          <w:szCs w:val="22"/>
        </w:rPr>
        <w:t xml:space="preserve">Influences on Editorially-Driven Campaign Coverage.”  </w:t>
      </w:r>
      <w:bookmarkStart w:id="4" w:name="OLE_LINK5"/>
      <w:bookmarkStart w:id="5" w:name="OLE_LINK6"/>
      <w:r w:rsidR="00A7520E" w:rsidRPr="00AA150A">
        <w:rPr>
          <w:sz w:val="22"/>
          <w:szCs w:val="22"/>
        </w:rPr>
        <w:t>P</w:t>
      </w:r>
      <w:r w:rsidRPr="00AA150A">
        <w:rPr>
          <w:sz w:val="22"/>
          <w:szCs w:val="22"/>
        </w:rPr>
        <w:t>resented at the Annual Meeting of the Midwest Political Science Association, Chicago, I</w:t>
      </w:r>
      <w:r w:rsidR="006145CA" w:rsidRPr="00AA150A">
        <w:rPr>
          <w:sz w:val="22"/>
          <w:szCs w:val="22"/>
        </w:rPr>
        <w:t>L</w:t>
      </w:r>
      <w:r w:rsidRPr="00AA150A">
        <w:rPr>
          <w:sz w:val="22"/>
          <w:szCs w:val="22"/>
        </w:rPr>
        <w:t>, April 12-15, 2007.</w:t>
      </w:r>
    </w:p>
    <w:p w14:paraId="595FADD3" w14:textId="77777777" w:rsidR="00B17938" w:rsidRPr="00AA150A" w:rsidRDefault="00B17938" w:rsidP="00222B77">
      <w:pPr>
        <w:rPr>
          <w:sz w:val="22"/>
          <w:szCs w:val="22"/>
        </w:rPr>
      </w:pPr>
    </w:p>
    <w:bookmarkEnd w:id="4"/>
    <w:bookmarkEnd w:id="5"/>
    <w:p w14:paraId="469C5AA2" w14:textId="77777777" w:rsidR="00222B77" w:rsidRPr="00AA150A" w:rsidRDefault="00222B77" w:rsidP="00222B77">
      <w:pPr>
        <w:rPr>
          <w:sz w:val="22"/>
          <w:szCs w:val="22"/>
        </w:rPr>
      </w:pPr>
      <w:r w:rsidRPr="00AA150A">
        <w:rPr>
          <w:sz w:val="22"/>
          <w:szCs w:val="22"/>
        </w:rPr>
        <w:t xml:space="preserve">“Consider the Source: Variations in the Effects of Attack Advertising.” (With Tyler Johnson) </w:t>
      </w:r>
      <w:r w:rsidR="00A7520E" w:rsidRPr="00AA150A">
        <w:rPr>
          <w:sz w:val="22"/>
          <w:szCs w:val="22"/>
        </w:rPr>
        <w:t>P</w:t>
      </w:r>
      <w:r w:rsidRPr="00AA150A">
        <w:rPr>
          <w:sz w:val="22"/>
          <w:szCs w:val="22"/>
        </w:rPr>
        <w:t>resented at the Annual Meeting of the Midwest Political Science Association, Chicago, I</w:t>
      </w:r>
      <w:r w:rsidR="006145CA" w:rsidRPr="00AA150A">
        <w:rPr>
          <w:sz w:val="22"/>
          <w:szCs w:val="22"/>
        </w:rPr>
        <w:t>L</w:t>
      </w:r>
      <w:r w:rsidRPr="00AA150A">
        <w:rPr>
          <w:sz w:val="22"/>
          <w:szCs w:val="22"/>
        </w:rPr>
        <w:t>, April 12-15, 2007.</w:t>
      </w:r>
    </w:p>
    <w:p w14:paraId="774DD0AA" w14:textId="77777777" w:rsidR="007F278C" w:rsidRPr="00AA150A" w:rsidRDefault="007F278C" w:rsidP="00222B77">
      <w:pPr>
        <w:rPr>
          <w:sz w:val="22"/>
          <w:szCs w:val="22"/>
        </w:rPr>
      </w:pPr>
    </w:p>
    <w:p w14:paraId="7F4B0576" w14:textId="77777777" w:rsidR="00D97D73" w:rsidRPr="00AA150A" w:rsidRDefault="00D97D73" w:rsidP="00D97D73">
      <w:pPr>
        <w:rPr>
          <w:sz w:val="22"/>
          <w:szCs w:val="22"/>
        </w:rPr>
      </w:pPr>
      <w:bookmarkStart w:id="6" w:name="OLE_LINK3"/>
      <w:bookmarkStart w:id="7" w:name="OLE_LINK4"/>
      <w:r w:rsidRPr="00AA150A">
        <w:rPr>
          <w:sz w:val="22"/>
          <w:szCs w:val="22"/>
        </w:rPr>
        <w:t>“Targeting Audiences: Media Attributes and Biased News Coverage of Immigration</w:t>
      </w:r>
      <w:r w:rsidR="00A7520E" w:rsidRPr="00AA150A">
        <w:rPr>
          <w:sz w:val="22"/>
          <w:szCs w:val="22"/>
        </w:rPr>
        <w:t>.</w:t>
      </w:r>
      <w:r w:rsidRPr="00AA150A">
        <w:rPr>
          <w:sz w:val="22"/>
          <w:szCs w:val="22"/>
        </w:rPr>
        <w:t xml:space="preserve">” (With </w:t>
      </w:r>
      <w:r w:rsidR="00BD79A4" w:rsidRPr="00AA150A">
        <w:rPr>
          <w:sz w:val="22"/>
          <w:szCs w:val="22"/>
        </w:rPr>
        <w:t>Reg</w:t>
      </w:r>
      <w:r w:rsidRPr="00AA150A">
        <w:rPr>
          <w:sz w:val="22"/>
          <w:szCs w:val="22"/>
        </w:rPr>
        <w:t xml:space="preserve">ina Branton) </w:t>
      </w:r>
      <w:r w:rsidR="00CB1C86" w:rsidRPr="00AA150A">
        <w:rPr>
          <w:sz w:val="22"/>
          <w:szCs w:val="22"/>
        </w:rPr>
        <w:t>P</w:t>
      </w:r>
      <w:r w:rsidRPr="00AA150A">
        <w:rPr>
          <w:sz w:val="22"/>
          <w:szCs w:val="22"/>
        </w:rPr>
        <w:t>resented at the Annual Meeting of the Southern Political Science Association, New Orleans, LA, January 3-7, 2007.</w:t>
      </w:r>
    </w:p>
    <w:p w14:paraId="7C1D7BDF" w14:textId="77777777" w:rsidR="00D97D73" w:rsidRPr="00AA150A" w:rsidRDefault="00D97D73" w:rsidP="00D97D73">
      <w:pPr>
        <w:rPr>
          <w:sz w:val="22"/>
          <w:szCs w:val="22"/>
        </w:rPr>
      </w:pPr>
    </w:p>
    <w:p w14:paraId="12260B88" w14:textId="77777777" w:rsidR="00D97D73" w:rsidRPr="00AA150A" w:rsidRDefault="00D97D73" w:rsidP="00D97D73">
      <w:pPr>
        <w:rPr>
          <w:sz w:val="22"/>
          <w:szCs w:val="22"/>
        </w:rPr>
      </w:pPr>
      <w:bookmarkStart w:id="8" w:name="OLE_LINK1"/>
      <w:bookmarkStart w:id="9" w:name="OLE_LINK2"/>
      <w:r w:rsidRPr="00AA150A">
        <w:rPr>
          <w:sz w:val="22"/>
          <w:szCs w:val="22"/>
        </w:rPr>
        <w:t xml:space="preserve">“Agenda Setting in Action: Public Opinion and Immigration’s Move from Border Problem to National Problem.” </w:t>
      </w:r>
      <w:bookmarkEnd w:id="8"/>
      <w:bookmarkEnd w:id="9"/>
      <w:r w:rsidR="00CB1C86" w:rsidRPr="00AA150A">
        <w:rPr>
          <w:sz w:val="22"/>
          <w:szCs w:val="22"/>
        </w:rPr>
        <w:t>P</w:t>
      </w:r>
      <w:r w:rsidRPr="00AA150A">
        <w:rPr>
          <w:sz w:val="22"/>
          <w:szCs w:val="22"/>
        </w:rPr>
        <w:t>resented at the Annual Meeting of the Southern Political Science Association, New Orleans, LA, January 3-7, 2007.</w:t>
      </w:r>
    </w:p>
    <w:bookmarkEnd w:id="6"/>
    <w:bookmarkEnd w:id="7"/>
    <w:p w14:paraId="58951B13" w14:textId="77777777" w:rsidR="00D97D73" w:rsidRPr="00AA150A" w:rsidRDefault="00D97D73" w:rsidP="001723F0">
      <w:pPr>
        <w:rPr>
          <w:b/>
          <w:sz w:val="22"/>
          <w:szCs w:val="22"/>
          <w:u w:val="single"/>
        </w:rPr>
      </w:pPr>
    </w:p>
    <w:p w14:paraId="6B3C8A5B" w14:textId="77777777" w:rsidR="001B5902" w:rsidRPr="00AA150A" w:rsidRDefault="001B5902" w:rsidP="001B5902">
      <w:pPr>
        <w:rPr>
          <w:sz w:val="22"/>
          <w:szCs w:val="22"/>
        </w:rPr>
      </w:pPr>
      <w:r w:rsidRPr="00AA150A">
        <w:rPr>
          <w:sz w:val="22"/>
          <w:szCs w:val="22"/>
        </w:rPr>
        <w:t>“Geographic Media Agenda Setting: Spatial Proximity to the US-Mexico Border and Local News Coverage of Immigration Issues.”  (With Regina Branton</w:t>
      </w:r>
      <w:r w:rsidR="00A7520E" w:rsidRPr="00AA150A">
        <w:rPr>
          <w:sz w:val="22"/>
          <w:szCs w:val="22"/>
        </w:rPr>
        <w:t>)</w:t>
      </w:r>
      <w:r w:rsidRPr="00AA150A">
        <w:rPr>
          <w:sz w:val="22"/>
          <w:szCs w:val="22"/>
        </w:rPr>
        <w:t xml:space="preserve"> Presented at the Annual Meeting of the Midwest Political Science Association, Chicago, I</w:t>
      </w:r>
      <w:r w:rsidR="006145CA" w:rsidRPr="00AA150A">
        <w:rPr>
          <w:sz w:val="22"/>
          <w:szCs w:val="22"/>
        </w:rPr>
        <w:t>L</w:t>
      </w:r>
      <w:r w:rsidRPr="00AA150A">
        <w:rPr>
          <w:sz w:val="22"/>
          <w:szCs w:val="22"/>
        </w:rPr>
        <w:t>, April 20-23, 2006</w:t>
      </w:r>
      <w:r w:rsidR="00820551" w:rsidRPr="00AA150A">
        <w:rPr>
          <w:sz w:val="22"/>
          <w:szCs w:val="22"/>
        </w:rPr>
        <w:t>.</w:t>
      </w:r>
      <w:r w:rsidRPr="00AA150A">
        <w:rPr>
          <w:sz w:val="22"/>
          <w:szCs w:val="22"/>
        </w:rPr>
        <w:t xml:space="preserve"> </w:t>
      </w:r>
    </w:p>
    <w:p w14:paraId="0C94B8D4" w14:textId="77777777" w:rsidR="001B5902" w:rsidRPr="00AA150A" w:rsidRDefault="001B5902" w:rsidP="001B5902">
      <w:pPr>
        <w:rPr>
          <w:sz w:val="22"/>
          <w:szCs w:val="22"/>
        </w:rPr>
      </w:pPr>
    </w:p>
    <w:p w14:paraId="4083428E" w14:textId="77777777" w:rsidR="001B5902" w:rsidRPr="00AA150A" w:rsidRDefault="001B5902" w:rsidP="001723F0">
      <w:pPr>
        <w:rPr>
          <w:sz w:val="22"/>
          <w:szCs w:val="22"/>
        </w:rPr>
      </w:pPr>
      <w:r w:rsidRPr="00AA150A">
        <w:rPr>
          <w:sz w:val="22"/>
          <w:szCs w:val="22"/>
        </w:rPr>
        <w:t xml:space="preserve">“What Makes the News? Exploring the Determinants of Election Coverage in Local Television News.” Presented at the Annual Meeting of the Western Political Science Association, </w:t>
      </w:r>
      <w:r w:rsidR="008418A5" w:rsidRPr="00AA150A">
        <w:rPr>
          <w:sz w:val="22"/>
          <w:szCs w:val="22"/>
        </w:rPr>
        <w:t>Albuquerque</w:t>
      </w:r>
      <w:r w:rsidRPr="00AA150A">
        <w:rPr>
          <w:sz w:val="22"/>
          <w:szCs w:val="22"/>
        </w:rPr>
        <w:t>, NM, March 16-18, 2006</w:t>
      </w:r>
      <w:r w:rsidR="00820551" w:rsidRPr="00AA150A">
        <w:rPr>
          <w:sz w:val="22"/>
          <w:szCs w:val="22"/>
        </w:rPr>
        <w:t>.</w:t>
      </w:r>
    </w:p>
    <w:p w14:paraId="069D1B81" w14:textId="77777777" w:rsidR="001B5902" w:rsidRPr="00AA150A" w:rsidRDefault="001B5902" w:rsidP="001723F0">
      <w:pPr>
        <w:rPr>
          <w:b/>
          <w:sz w:val="22"/>
          <w:szCs w:val="22"/>
          <w:u w:val="single"/>
        </w:rPr>
      </w:pPr>
    </w:p>
    <w:p w14:paraId="5434D624" w14:textId="77777777" w:rsidR="0001789E" w:rsidRPr="00AA150A" w:rsidRDefault="008B5868" w:rsidP="0001789E">
      <w:pPr>
        <w:rPr>
          <w:sz w:val="22"/>
          <w:szCs w:val="22"/>
        </w:rPr>
      </w:pPr>
      <w:r w:rsidRPr="00AA150A">
        <w:rPr>
          <w:sz w:val="22"/>
          <w:szCs w:val="22"/>
        </w:rPr>
        <w:t xml:space="preserve"> </w:t>
      </w:r>
      <w:r w:rsidR="0001789E" w:rsidRPr="00AA150A">
        <w:rPr>
          <w:sz w:val="22"/>
          <w:szCs w:val="22"/>
        </w:rPr>
        <w:t>“What Makes the News? Exploring the Determinants of Newspaper Coverage in Local Political Elections</w:t>
      </w:r>
      <w:r w:rsidR="00820551" w:rsidRPr="00AA150A">
        <w:rPr>
          <w:sz w:val="22"/>
          <w:szCs w:val="22"/>
        </w:rPr>
        <w:t>.</w:t>
      </w:r>
      <w:r w:rsidR="0001789E" w:rsidRPr="00AA150A">
        <w:rPr>
          <w:sz w:val="22"/>
          <w:szCs w:val="22"/>
        </w:rPr>
        <w:t xml:space="preserve">” </w:t>
      </w:r>
      <w:r w:rsidR="008D039A" w:rsidRPr="00AA150A">
        <w:rPr>
          <w:sz w:val="22"/>
          <w:szCs w:val="22"/>
        </w:rPr>
        <w:t>P</w:t>
      </w:r>
      <w:r w:rsidR="0001789E" w:rsidRPr="00AA150A">
        <w:rPr>
          <w:sz w:val="22"/>
          <w:szCs w:val="22"/>
        </w:rPr>
        <w:t xml:space="preserve">resented at the 2006 Annual Meeting of the Southern Political Science Association, </w:t>
      </w:r>
      <w:r w:rsidR="00E75125" w:rsidRPr="00AA150A">
        <w:rPr>
          <w:sz w:val="22"/>
          <w:szCs w:val="22"/>
        </w:rPr>
        <w:t>Atlanta, GA</w:t>
      </w:r>
      <w:r w:rsidR="00746317" w:rsidRPr="00AA150A">
        <w:rPr>
          <w:sz w:val="22"/>
          <w:szCs w:val="22"/>
        </w:rPr>
        <w:t>, January 5-7 2006</w:t>
      </w:r>
      <w:r w:rsidR="00820551" w:rsidRPr="00AA150A">
        <w:rPr>
          <w:sz w:val="22"/>
          <w:szCs w:val="22"/>
        </w:rPr>
        <w:t>.</w:t>
      </w:r>
    </w:p>
    <w:p w14:paraId="0A07F85A" w14:textId="77777777" w:rsidR="0001789E" w:rsidRPr="00AA150A" w:rsidRDefault="0001789E" w:rsidP="001723F0">
      <w:pPr>
        <w:rPr>
          <w:sz w:val="22"/>
          <w:szCs w:val="22"/>
        </w:rPr>
      </w:pPr>
    </w:p>
    <w:p w14:paraId="6ECF3CEE" w14:textId="77777777" w:rsidR="001723F0" w:rsidRPr="00AA150A" w:rsidRDefault="001723F0" w:rsidP="001723F0">
      <w:pPr>
        <w:rPr>
          <w:sz w:val="22"/>
          <w:szCs w:val="22"/>
        </w:rPr>
      </w:pPr>
      <w:r w:rsidRPr="00AA150A">
        <w:rPr>
          <w:sz w:val="22"/>
          <w:szCs w:val="22"/>
        </w:rPr>
        <w:t>“The Disenfranchisement of the No-Motor Voter</w:t>
      </w:r>
      <w:r w:rsidR="00820551" w:rsidRPr="00AA150A">
        <w:rPr>
          <w:sz w:val="22"/>
          <w:szCs w:val="22"/>
        </w:rPr>
        <w:t>.</w:t>
      </w:r>
      <w:r w:rsidRPr="00AA150A">
        <w:rPr>
          <w:sz w:val="22"/>
          <w:szCs w:val="22"/>
        </w:rPr>
        <w:t>” (With Gavin Dillingham</w:t>
      </w:r>
      <w:r w:rsidR="00820551" w:rsidRPr="00AA150A">
        <w:rPr>
          <w:sz w:val="22"/>
          <w:szCs w:val="22"/>
        </w:rPr>
        <w:t>)</w:t>
      </w:r>
      <w:r w:rsidRPr="00AA150A">
        <w:rPr>
          <w:sz w:val="22"/>
          <w:szCs w:val="22"/>
        </w:rPr>
        <w:t xml:space="preserve"> </w:t>
      </w:r>
      <w:r w:rsidR="00820551" w:rsidRPr="00AA150A">
        <w:rPr>
          <w:sz w:val="22"/>
          <w:szCs w:val="22"/>
        </w:rPr>
        <w:t>P</w:t>
      </w:r>
      <w:r w:rsidRPr="00AA150A">
        <w:rPr>
          <w:sz w:val="22"/>
          <w:szCs w:val="22"/>
        </w:rPr>
        <w:t xml:space="preserve">resented at the </w:t>
      </w:r>
      <w:r w:rsidR="0001789E" w:rsidRPr="00AA150A">
        <w:rPr>
          <w:sz w:val="22"/>
          <w:szCs w:val="22"/>
        </w:rPr>
        <w:t xml:space="preserve">April </w:t>
      </w:r>
      <w:r w:rsidRPr="00AA150A">
        <w:rPr>
          <w:sz w:val="22"/>
          <w:szCs w:val="22"/>
        </w:rPr>
        <w:t>2005 Annual Meeting of the Midwest Political Science Association, Chicago, I</w:t>
      </w:r>
      <w:r w:rsidR="006145CA" w:rsidRPr="00AA150A">
        <w:rPr>
          <w:sz w:val="22"/>
          <w:szCs w:val="22"/>
        </w:rPr>
        <w:t>L</w:t>
      </w:r>
      <w:r w:rsidRPr="00AA150A">
        <w:rPr>
          <w:sz w:val="22"/>
          <w:szCs w:val="22"/>
        </w:rPr>
        <w:t>.</w:t>
      </w:r>
    </w:p>
    <w:p w14:paraId="1F61650F" w14:textId="77777777" w:rsidR="001723F0" w:rsidRPr="00AA150A" w:rsidRDefault="001723F0" w:rsidP="001723F0">
      <w:pPr>
        <w:rPr>
          <w:sz w:val="22"/>
          <w:szCs w:val="22"/>
        </w:rPr>
      </w:pPr>
    </w:p>
    <w:p w14:paraId="766EA7D1" w14:textId="77777777" w:rsidR="00C0429F" w:rsidRPr="00AA150A" w:rsidRDefault="00C0429F" w:rsidP="001723F0">
      <w:pPr>
        <w:rPr>
          <w:sz w:val="22"/>
          <w:szCs w:val="22"/>
        </w:rPr>
      </w:pPr>
      <w:r w:rsidRPr="00AA150A">
        <w:rPr>
          <w:sz w:val="22"/>
          <w:szCs w:val="22"/>
        </w:rPr>
        <w:t>"Anglo Voting on Bilingual Education: the Partisan Nature of the Impact of Spatial Proximity to the Border of Mexico."  (With Regina Branton, Gavin Dillingham, and Beth Miller</w:t>
      </w:r>
      <w:r w:rsidR="00820551" w:rsidRPr="00AA150A">
        <w:rPr>
          <w:sz w:val="22"/>
          <w:szCs w:val="22"/>
        </w:rPr>
        <w:t>)</w:t>
      </w:r>
      <w:r w:rsidRPr="00AA150A">
        <w:rPr>
          <w:sz w:val="22"/>
          <w:szCs w:val="22"/>
        </w:rPr>
        <w:t xml:space="preserve"> </w:t>
      </w:r>
      <w:r w:rsidR="00820551" w:rsidRPr="00AA150A">
        <w:rPr>
          <w:sz w:val="22"/>
          <w:szCs w:val="22"/>
        </w:rPr>
        <w:t>P</w:t>
      </w:r>
      <w:r w:rsidRPr="00AA150A">
        <w:rPr>
          <w:sz w:val="22"/>
          <w:szCs w:val="22"/>
        </w:rPr>
        <w:t>resented to the 2004 Politics of Latino Education Conference, University of Texas Austin, December 10-11.</w:t>
      </w:r>
    </w:p>
    <w:p w14:paraId="0E29060C" w14:textId="77777777" w:rsidR="00C0429F" w:rsidRPr="00AA150A" w:rsidRDefault="00C0429F" w:rsidP="001723F0">
      <w:pPr>
        <w:rPr>
          <w:sz w:val="22"/>
          <w:szCs w:val="22"/>
        </w:rPr>
      </w:pPr>
    </w:p>
    <w:p w14:paraId="56D9BD6B" w14:textId="77777777" w:rsidR="001723F0" w:rsidRPr="00AA150A" w:rsidRDefault="001723F0" w:rsidP="001723F0">
      <w:pPr>
        <w:pStyle w:val="BodyText"/>
        <w:rPr>
          <w:sz w:val="22"/>
          <w:szCs w:val="22"/>
        </w:rPr>
      </w:pPr>
      <w:r w:rsidRPr="00AA150A">
        <w:rPr>
          <w:sz w:val="22"/>
          <w:szCs w:val="22"/>
        </w:rPr>
        <w:t>“Changing Ideological Boots:  Adaptive Legislative Behavior in Changing Districts</w:t>
      </w:r>
      <w:r w:rsidR="00820551" w:rsidRPr="00AA150A">
        <w:rPr>
          <w:sz w:val="22"/>
          <w:szCs w:val="22"/>
        </w:rPr>
        <w:t>.</w:t>
      </w:r>
      <w:r w:rsidRPr="00AA150A">
        <w:rPr>
          <w:sz w:val="22"/>
          <w:szCs w:val="22"/>
        </w:rPr>
        <w:t>” (</w:t>
      </w:r>
      <w:r w:rsidR="00B51D9D" w:rsidRPr="00AA150A">
        <w:rPr>
          <w:sz w:val="22"/>
          <w:szCs w:val="22"/>
        </w:rPr>
        <w:t xml:space="preserve">With </w:t>
      </w:r>
      <w:r w:rsidRPr="00AA150A">
        <w:rPr>
          <w:sz w:val="22"/>
          <w:szCs w:val="22"/>
        </w:rPr>
        <w:t>Marvin King</w:t>
      </w:r>
      <w:r w:rsidR="00820551" w:rsidRPr="00AA150A">
        <w:rPr>
          <w:sz w:val="22"/>
          <w:szCs w:val="22"/>
        </w:rPr>
        <w:t>)</w:t>
      </w:r>
      <w:r w:rsidRPr="00AA150A">
        <w:rPr>
          <w:sz w:val="22"/>
          <w:szCs w:val="22"/>
        </w:rPr>
        <w:t xml:space="preserve"> </w:t>
      </w:r>
      <w:r w:rsidR="00820551" w:rsidRPr="00AA150A">
        <w:rPr>
          <w:sz w:val="22"/>
          <w:szCs w:val="22"/>
        </w:rPr>
        <w:t>P</w:t>
      </w:r>
      <w:r w:rsidRPr="00AA150A">
        <w:rPr>
          <w:sz w:val="22"/>
          <w:szCs w:val="22"/>
        </w:rPr>
        <w:t xml:space="preserve">resented to the </w:t>
      </w:r>
      <w:r w:rsidR="0001789E" w:rsidRPr="00AA150A">
        <w:rPr>
          <w:sz w:val="22"/>
          <w:szCs w:val="22"/>
        </w:rPr>
        <w:t xml:space="preserve">April </w:t>
      </w:r>
      <w:r w:rsidRPr="00AA150A">
        <w:rPr>
          <w:sz w:val="22"/>
          <w:szCs w:val="22"/>
        </w:rPr>
        <w:t>2001 Annual Meeting of the Midwest Political Science Association, Chicago, I</w:t>
      </w:r>
      <w:r w:rsidR="006145CA" w:rsidRPr="00AA150A">
        <w:rPr>
          <w:sz w:val="22"/>
          <w:szCs w:val="22"/>
        </w:rPr>
        <w:t>L</w:t>
      </w:r>
      <w:r w:rsidRPr="00AA150A">
        <w:rPr>
          <w:sz w:val="22"/>
          <w:szCs w:val="22"/>
        </w:rPr>
        <w:t>.</w:t>
      </w:r>
    </w:p>
    <w:p w14:paraId="7A44A183" w14:textId="77777777" w:rsidR="001723F0" w:rsidRPr="00AA150A" w:rsidRDefault="001723F0" w:rsidP="001723F0">
      <w:pPr>
        <w:rPr>
          <w:sz w:val="22"/>
          <w:szCs w:val="22"/>
        </w:rPr>
      </w:pPr>
    </w:p>
    <w:p w14:paraId="35F51128" w14:textId="77777777" w:rsidR="001723F0" w:rsidRPr="00AA150A" w:rsidRDefault="001723F0" w:rsidP="001723F0">
      <w:pPr>
        <w:rPr>
          <w:sz w:val="22"/>
          <w:szCs w:val="22"/>
        </w:rPr>
      </w:pPr>
      <w:r w:rsidRPr="00AA150A">
        <w:rPr>
          <w:sz w:val="22"/>
          <w:szCs w:val="22"/>
        </w:rPr>
        <w:t>“Illustrating the Impact of Redistricting with Congressional Voting Patter</w:t>
      </w:r>
      <w:r w:rsidR="003E14D7" w:rsidRPr="00AA150A">
        <w:rPr>
          <w:sz w:val="22"/>
          <w:szCs w:val="22"/>
        </w:rPr>
        <w:t>n</w:t>
      </w:r>
      <w:r w:rsidRPr="00AA150A">
        <w:rPr>
          <w:sz w:val="22"/>
          <w:szCs w:val="22"/>
        </w:rPr>
        <w:t>s” (</w:t>
      </w:r>
      <w:r w:rsidR="00B51D9D" w:rsidRPr="00AA150A">
        <w:rPr>
          <w:sz w:val="22"/>
          <w:szCs w:val="22"/>
        </w:rPr>
        <w:t>W</w:t>
      </w:r>
      <w:r w:rsidRPr="00AA150A">
        <w:rPr>
          <w:sz w:val="22"/>
          <w:szCs w:val="22"/>
        </w:rPr>
        <w:t>ith Marvin King</w:t>
      </w:r>
      <w:r w:rsidR="00820551" w:rsidRPr="00AA150A">
        <w:rPr>
          <w:sz w:val="22"/>
          <w:szCs w:val="22"/>
        </w:rPr>
        <w:t>)</w:t>
      </w:r>
      <w:r w:rsidRPr="00AA150A">
        <w:rPr>
          <w:sz w:val="22"/>
          <w:szCs w:val="22"/>
        </w:rPr>
        <w:t xml:space="preserve"> </w:t>
      </w:r>
      <w:r w:rsidR="00820551" w:rsidRPr="00AA150A">
        <w:rPr>
          <w:sz w:val="22"/>
          <w:szCs w:val="22"/>
        </w:rPr>
        <w:t>P</w:t>
      </w:r>
      <w:r w:rsidRPr="00AA150A">
        <w:rPr>
          <w:sz w:val="22"/>
          <w:szCs w:val="22"/>
        </w:rPr>
        <w:t xml:space="preserve">resented to the </w:t>
      </w:r>
      <w:r w:rsidR="0001789E" w:rsidRPr="00AA150A">
        <w:rPr>
          <w:sz w:val="22"/>
          <w:szCs w:val="22"/>
        </w:rPr>
        <w:t xml:space="preserve">March </w:t>
      </w:r>
      <w:r w:rsidRPr="00AA150A">
        <w:rPr>
          <w:sz w:val="22"/>
          <w:szCs w:val="22"/>
        </w:rPr>
        <w:t>2001 Annual Meeting of the Western Political Science Association, Long Beach, C</w:t>
      </w:r>
      <w:r w:rsidR="006145CA" w:rsidRPr="00AA150A">
        <w:rPr>
          <w:sz w:val="22"/>
          <w:szCs w:val="22"/>
        </w:rPr>
        <w:t>A</w:t>
      </w:r>
      <w:r w:rsidRPr="00AA150A">
        <w:rPr>
          <w:sz w:val="22"/>
          <w:szCs w:val="22"/>
        </w:rPr>
        <w:t>.</w:t>
      </w:r>
    </w:p>
    <w:p w14:paraId="159FFB08" w14:textId="77777777" w:rsidR="00E513A2" w:rsidRPr="00AA150A" w:rsidRDefault="00E513A2">
      <w:pPr>
        <w:rPr>
          <w:sz w:val="22"/>
          <w:szCs w:val="22"/>
        </w:rPr>
      </w:pPr>
    </w:p>
    <w:p w14:paraId="356E3108" w14:textId="77777777" w:rsidR="00405496" w:rsidRPr="00AA150A" w:rsidRDefault="00405496" w:rsidP="00405496">
      <w:pPr>
        <w:rPr>
          <w:b/>
          <w:sz w:val="22"/>
          <w:szCs w:val="22"/>
          <w:u w:val="single"/>
        </w:rPr>
      </w:pPr>
      <w:r w:rsidRPr="00AA150A">
        <w:rPr>
          <w:b/>
          <w:sz w:val="22"/>
          <w:szCs w:val="22"/>
          <w:u w:val="single"/>
        </w:rPr>
        <w:t>Professional Associations</w:t>
      </w:r>
    </w:p>
    <w:p w14:paraId="5F5BD28D" w14:textId="77777777" w:rsidR="00025C85" w:rsidRPr="00AA150A" w:rsidRDefault="00025C85" w:rsidP="00025C85">
      <w:pPr>
        <w:rPr>
          <w:sz w:val="22"/>
          <w:szCs w:val="22"/>
        </w:rPr>
      </w:pPr>
      <w:r w:rsidRPr="00AA150A">
        <w:rPr>
          <w:sz w:val="22"/>
          <w:szCs w:val="22"/>
        </w:rPr>
        <w:t>Member, American Political Science Association, 2004 to present.</w:t>
      </w:r>
    </w:p>
    <w:p w14:paraId="60A95279" w14:textId="77777777" w:rsidR="00025C85" w:rsidRPr="00AA150A" w:rsidRDefault="00025C85" w:rsidP="00025C85">
      <w:pPr>
        <w:rPr>
          <w:sz w:val="22"/>
          <w:szCs w:val="22"/>
        </w:rPr>
      </w:pPr>
      <w:r w:rsidRPr="00AA150A">
        <w:rPr>
          <w:sz w:val="22"/>
          <w:szCs w:val="22"/>
        </w:rPr>
        <w:t>Member, Midwest Political Science Association, 2001 to present.</w:t>
      </w:r>
    </w:p>
    <w:p w14:paraId="5ACDD155" w14:textId="77777777" w:rsidR="00946662" w:rsidRPr="00AA150A" w:rsidRDefault="00946662" w:rsidP="00025C85">
      <w:pPr>
        <w:rPr>
          <w:sz w:val="22"/>
          <w:szCs w:val="22"/>
        </w:rPr>
      </w:pPr>
      <w:r w:rsidRPr="00AA150A">
        <w:rPr>
          <w:sz w:val="22"/>
          <w:szCs w:val="22"/>
        </w:rPr>
        <w:t>Member, Southern Political Science Association, 2005 to present.</w:t>
      </w:r>
    </w:p>
    <w:p w14:paraId="24E4A0DE" w14:textId="77777777" w:rsidR="00B51D9D" w:rsidRPr="00AA150A" w:rsidRDefault="00B51D9D" w:rsidP="00B51D9D">
      <w:pPr>
        <w:rPr>
          <w:sz w:val="22"/>
          <w:szCs w:val="22"/>
        </w:rPr>
      </w:pPr>
      <w:r w:rsidRPr="00AA150A">
        <w:rPr>
          <w:sz w:val="22"/>
          <w:szCs w:val="22"/>
        </w:rPr>
        <w:t xml:space="preserve">Member, Western Political Science Association, 2001 to </w:t>
      </w:r>
      <w:r w:rsidR="008D039A" w:rsidRPr="00AA150A">
        <w:rPr>
          <w:sz w:val="22"/>
          <w:szCs w:val="22"/>
        </w:rPr>
        <w:t>present</w:t>
      </w:r>
      <w:r w:rsidRPr="00AA150A">
        <w:rPr>
          <w:sz w:val="22"/>
          <w:szCs w:val="22"/>
        </w:rPr>
        <w:t>.</w:t>
      </w:r>
    </w:p>
    <w:p w14:paraId="71FC2935" w14:textId="77777777" w:rsidR="00CB1C86" w:rsidRDefault="00CB1C86" w:rsidP="00B51D9D">
      <w:pPr>
        <w:rPr>
          <w:sz w:val="22"/>
          <w:szCs w:val="22"/>
        </w:rPr>
      </w:pPr>
      <w:r w:rsidRPr="00AA150A">
        <w:rPr>
          <w:sz w:val="22"/>
          <w:szCs w:val="22"/>
        </w:rPr>
        <w:lastRenderedPageBreak/>
        <w:t>Member, Southwest Political Science Association, 2005 to present.</w:t>
      </w:r>
    </w:p>
    <w:p w14:paraId="71C5B7CF" w14:textId="77777777" w:rsidR="00F049E7" w:rsidRDefault="00F049E7" w:rsidP="00B51D9D">
      <w:pPr>
        <w:rPr>
          <w:sz w:val="22"/>
          <w:szCs w:val="22"/>
        </w:rPr>
      </w:pPr>
      <w:r>
        <w:rPr>
          <w:sz w:val="22"/>
          <w:szCs w:val="22"/>
        </w:rPr>
        <w:t>Member, International Communication Association, 2012 to present.</w:t>
      </w:r>
    </w:p>
    <w:p w14:paraId="49296D38" w14:textId="77777777" w:rsidR="00F049E7" w:rsidRDefault="00F049E7" w:rsidP="00F049E7">
      <w:pPr>
        <w:rPr>
          <w:sz w:val="22"/>
          <w:szCs w:val="22"/>
        </w:rPr>
      </w:pPr>
      <w:r>
        <w:rPr>
          <w:sz w:val="22"/>
          <w:szCs w:val="22"/>
        </w:rPr>
        <w:t>Member, National Communication Association, 2012 to present.</w:t>
      </w:r>
    </w:p>
    <w:p w14:paraId="554FE245" w14:textId="77777777" w:rsidR="00F049E7" w:rsidRPr="00AA150A" w:rsidRDefault="00F049E7" w:rsidP="00B51D9D">
      <w:pPr>
        <w:rPr>
          <w:sz w:val="22"/>
          <w:szCs w:val="22"/>
        </w:rPr>
      </w:pPr>
    </w:p>
    <w:p w14:paraId="74A8649A" w14:textId="77777777" w:rsidR="00C66F30" w:rsidRPr="00AA150A" w:rsidRDefault="00C66F30" w:rsidP="00C66F30">
      <w:pPr>
        <w:rPr>
          <w:b/>
          <w:sz w:val="22"/>
          <w:szCs w:val="22"/>
          <w:u w:val="single"/>
        </w:rPr>
      </w:pPr>
      <w:r w:rsidRPr="00AA150A">
        <w:rPr>
          <w:b/>
          <w:sz w:val="22"/>
          <w:szCs w:val="22"/>
          <w:u w:val="single"/>
        </w:rPr>
        <w:t>Research and Other Appointments</w:t>
      </w:r>
    </w:p>
    <w:p w14:paraId="7B286B97" w14:textId="77777777" w:rsidR="00C66F30" w:rsidRDefault="00C66F30" w:rsidP="00C66F30">
      <w:pPr>
        <w:numPr>
          <w:ilvl w:val="0"/>
          <w:numId w:val="2"/>
        </w:numPr>
        <w:rPr>
          <w:sz w:val="22"/>
          <w:szCs w:val="22"/>
        </w:rPr>
      </w:pPr>
      <w:r w:rsidRPr="00AA150A">
        <w:rPr>
          <w:sz w:val="22"/>
          <w:szCs w:val="22"/>
        </w:rPr>
        <w:t xml:space="preserve">Lead Research Assistant on the NSF funded project, “Collaborative Research: Decision-Making on Behalf of Others.” (SES #0350467) supervised by John R. Alford of Rice University and John R. Hibbing of the University of Nebraska, June 2004 – May 2006.  </w:t>
      </w:r>
    </w:p>
    <w:p w14:paraId="207647A1" w14:textId="77777777" w:rsidR="00C66F30" w:rsidRDefault="00C66F30" w:rsidP="00C66F30">
      <w:pPr>
        <w:pStyle w:val="BodyText"/>
        <w:numPr>
          <w:ilvl w:val="0"/>
          <w:numId w:val="2"/>
        </w:numPr>
        <w:rPr>
          <w:sz w:val="22"/>
          <w:szCs w:val="22"/>
        </w:rPr>
      </w:pPr>
      <w:r w:rsidRPr="00AA150A">
        <w:rPr>
          <w:sz w:val="22"/>
          <w:szCs w:val="22"/>
        </w:rPr>
        <w:t xml:space="preserve">Research Assistant, Department of Political Science, Rice University, 2002 – 2006.  </w:t>
      </w:r>
    </w:p>
    <w:p w14:paraId="38720CCA" w14:textId="77777777" w:rsidR="00F4311F" w:rsidRPr="00AA150A" w:rsidRDefault="00F4311F" w:rsidP="00C66F30">
      <w:pPr>
        <w:pStyle w:val="BodyText"/>
        <w:numPr>
          <w:ilvl w:val="0"/>
          <w:numId w:val="2"/>
        </w:numPr>
        <w:rPr>
          <w:sz w:val="22"/>
          <w:szCs w:val="22"/>
        </w:rPr>
      </w:pPr>
      <w:r>
        <w:rPr>
          <w:sz w:val="22"/>
          <w:szCs w:val="22"/>
        </w:rPr>
        <w:t xml:space="preserve">Undergraduate Advising </w:t>
      </w:r>
      <w:r w:rsidRPr="00AA150A">
        <w:rPr>
          <w:sz w:val="22"/>
          <w:szCs w:val="22"/>
        </w:rPr>
        <w:t>Assistant, Department of Political Science,</w:t>
      </w:r>
      <w:r>
        <w:rPr>
          <w:sz w:val="22"/>
          <w:szCs w:val="22"/>
        </w:rPr>
        <w:t xml:space="preserve"> University of North Texas, August 2000-August 2002.</w:t>
      </w:r>
    </w:p>
    <w:p w14:paraId="0A617588" w14:textId="77777777" w:rsidR="00DF4F63" w:rsidRDefault="00DF4F63">
      <w:pPr>
        <w:rPr>
          <w:b/>
          <w:sz w:val="22"/>
          <w:szCs w:val="22"/>
          <w:u w:val="single"/>
        </w:rPr>
      </w:pPr>
    </w:p>
    <w:p w14:paraId="0E8CB102" w14:textId="41785DCD" w:rsidR="0008743D" w:rsidRDefault="0008743D">
      <w:pPr>
        <w:rPr>
          <w:b/>
          <w:sz w:val="22"/>
          <w:szCs w:val="22"/>
          <w:u w:val="single"/>
        </w:rPr>
      </w:pPr>
      <w:r>
        <w:rPr>
          <w:b/>
          <w:sz w:val="22"/>
          <w:szCs w:val="22"/>
          <w:u w:val="single"/>
        </w:rPr>
        <w:t>Departmental/College Service</w:t>
      </w:r>
    </w:p>
    <w:p w14:paraId="3844C64E" w14:textId="3D288062" w:rsidR="0008743D" w:rsidRDefault="00352698">
      <w:pPr>
        <w:rPr>
          <w:sz w:val="22"/>
          <w:szCs w:val="22"/>
        </w:rPr>
      </w:pPr>
      <w:r>
        <w:rPr>
          <w:sz w:val="22"/>
          <w:szCs w:val="22"/>
        </w:rPr>
        <w:t xml:space="preserve">LSU </w:t>
      </w:r>
      <w:proofErr w:type="spellStart"/>
      <w:r w:rsidR="0008743D">
        <w:rPr>
          <w:sz w:val="22"/>
          <w:szCs w:val="22"/>
        </w:rPr>
        <w:t>Manship</w:t>
      </w:r>
      <w:proofErr w:type="spellEnd"/>
      <w:r w:rsidR="0008743D">
        <w:rPr>
          <w:sz w:val="22"/>
          <w:szCs w:val="22"/>
        </w:rPr>
        <w:t xml:space="preserve"> Graduate Committee</w:t>
      </w:r>
    </w:p>
    <w:p w14:paraId="3BAB70F2" w14:textId="2E5F73E1" w:rsidR="0008743D" w:rsidRDefault="00352698">
      <w:pPr>
        <w:rPr>
          <w:sz w:val="22"/>
          <w:szCs w:val="22"/>
        </w:rPr>
      </w:pPr>
      <w:r>
        <w:rPr>
          <w:sz w:val="22"/>
          <w:szCs w:val="22"/>
        </w:rPr>
        <w:t xml:space="preserve">LSU </w:t>
      </w:r>
      <w:proofErr w:type="spellStart"/>
      <w:r w:rsidR="0008743D">
        <w:rPr>
          <w:sz w:val="22"/>
          <w:szCs w:val="22"/>
        </w:rPr>
        <w:t>Manship</w:t>
      </w:r>
      <w:proofErr w:type="spellEnd"/>
      <w:r w:rsidR="0008743D">
        <w:rPr>
          <w:sz w:val="22"/>
          <w:szCs w:val="22"/>
        </w:rPr>
        <w:t xml:space="preserve"> Political Communication Search Committee (Chair)</w:t>
      </w:r>
    </w:p>
    <w:p w14:paraId="5666664E" w14:textId="1299F55F" w:rsidR="0008743D" w:rsidRDefault="00352698">
      <w:pPr>
        <w:rPr>
          <w:sz w:val="22"/>
          <w:szCs w:val="22"/>
        </w:rPr>
      </w:pPr>
      <w:r>
        <w:rPr>
          <w:sz w:val="22"/>
          <w:szCs w:val="22"/>
        </w:rPr>
        <w:t xml:space="preserve">LSU </w:t>
      </w:r>
      <w:proofErr w:type="spellStart"/>
      <w:r w:rsidR="0008743D">
        <w:rPr>
          <w:sz w:val="22"/>
          <w:szCs w:val="22"/>
        </w:rPr>
        <w:t>Manship</w:t>
      </w:r>
      <w:proofErr w:type="spellEnd"/>
      <w:r w:rsidR="0008743D">
        <w:rPr>
          <w:sz w:val="22"/>
          <w:szCs w:val="22"/>
        </w:rPr>
        <w:t xml:space="preserve"> Ad-Hoc Committee on P&amp;T Process Revisions</w:t>
      </w:r>
    </w:p>
    <w:p w14:paraId="41B3558B" w14:textId="04C499BD" w:rsidR="0008743D" w:rsidRDefault="00352698">
      <w:pPr>
        <w:rPr>
          <w:sz w:val="22"/>
          <w:szCs w:val="22"/>
        </w:rPr>
      </w:pPr>
      <w:r>
        <w:rPr>
          <w:sz w:val="22"/>
          <w:szCs w:val="22"/>
        </w:rPr>
        <w:t xml:space="preserve">LSU </w:t>
      </w:r>
      <w:r w:rsidR="0008743D">
        <w:rPr>
          <w:sz w:val="22"/>
          <w:szCs w:val="22"/>
        </w:rPr>
        <w:t>Political Science Research Committee (Chair)</w:t>
      </w:r>
    </w:p>
    <w:p w14:paraId="4A5F8059" w14:textId="1B1FD487" w:rsidR="00352698" w:rsidRDefault="00352698">
      <w:pPr>
        <w:rPr>
          <w:sz w:val="22"/>
          <w:szCs w:val="22"/>
        </w:rPr>
      </w:pPr>
      <w:r>
        <w:rPr>
          <w:sz w:val="22"/>
          <w:szCs w:val="22"/>
        </w:rPr>
        <w:t>LSU Political Science Search Committee</w:t>
      </w:r>
    </w:p>
    <w:p w14:paraId="4CCBB7AA" w14:textId="50B8EC51" w:rsidR="00352698" w:rsidRDefault="00352698">
      <w:pPr>
        <w:rPr>
          <w:sz w:val="22"/>
          <w:szCs w:val="22"/>
        </w:rPr>
      </w:pPr>
      <w:r>
        <w:rPr>
          <w:sz w:val="22"/>
          <w:szCs w:val="22"/>
        </w:rPr>
        <w:t>LSU Political Science Executive Committee</w:t>
      </w:r>
    </w:p>
    <w:p w14:paraId="6327B87C" w14:textId="23B33C8D" w:rsidR="00352698" w:rsidRPr="0008743D" w:rsidRDefault="00352698">
      <w:pPr>
        <w:rPr>
          <w:sz w:val="22"/>
          <w:szCs w:val="22"/>
        </w:rPr>
      </w:pPr>
      <w:r>
        <w:rPr>
          <w:sz w:val="22"/>
          <w:szCs w:val="22"/>
        </w:rPr>
        <w:t>LSU Political Science P&amp;T Committee</w:t>
      </w:r>
    </w:p>
    <w:p w14:paraId="466F560B" w14:textId="77777777" w:rsidR="0008743D" w:rsidRDefault="0008743D">
      <w:pPr>
        <w:rPr>
          <w:b/>
          <w:sz w:val="22"/>
          <w:szCs w:val="22"/>
          <w:u w:val="single"/>
        </w:rPr>
      </w:pPr>
    </w:p>
    <w:p w14:paraId="57E69535" w14:textId="77777777" w:rsidR="009532F2" w:rsidRDefault="003914C8">
      <w:pPr>
        <w:rPr>
          <w:b/>
          <w:sz w:val="22"/>
          <w:szCs w:val="22"/>
          <w:u w:val="single"/>
        </w:rPr>
      </w:pPr>
      <w:r>
        <w:rPr>
          <w:b/>
          <w:sz w:val="22"/>
          <w:szCs w:val="22"/>
          <w:u w:val="single"/>
        </w:rPr>
        <w:t>University Service</w:t>
      </w:r>
    </w:p>
    <w:p w14:paraId="43F6F1F0" w14:textId="77777777" w:rsidR="003914C8" w:rsidRDefault="003914C8">
      <w:pPr>
        <w:rPr>
          <w:sz w:val="22"/>
          <w:szCs w:val="22"/>
        </w:rPr>
      </w:pPr>
      <w:r w:rsidRPr="003914C8">
        <w:rPr>
          <w:sz w:val="22"/>
          <w:szCs w:val="22"/>
        </w:rPr>
        <w:t xml:space="preserve">Inaugural </w:t>
      </w:r>
      <w:r>
        <w:rPr>
          <w:sz w:val="22"/>
          <w:szCs w:val="22"/>
        </w:rPr>
        <w:t xml:space="preserve">LSU </w:t>
      </w:r>
      <w:r w:rsidRPr="003914C8">
        <w:rPr>
          <w:sz w:val="22"/>
          <w:szCs w:val="22"/>
        </w:rPr>
        <w:t>Faculty</w:t>
      </w:r>
      <w:r w:rsidR="0068175F">
        <w:rPr>
          <w:sz w:val="22"/>
          <w:szCs w:val="22"/>
        </w:rPr>
        <w:t>-</w:t>
      </w:r>
      <w:r w:rsidRPr="003914C8">
        <w:rPr>
          <w:sz w:val="22"/>
          <w:szCs w:val="22"/>
        </w:rPr>
        <w:t>in</w:t>
      </w:r>
      <w:r w:rsidR="0068175F">
        <w:rPr>
          <w:sz w:val="22"/>
          <w:szCs w:val="22"/>
        </w:rPr>
        <w:t>-</w:t>
      </w:r>
      <w:r w:rsidRPr="003914C8">
        <w:rPr>
          <w:sz w:val="22"/>
          <w:szCs w:val="22"/>
        </w:rPr>
        <w:t xml:space="preserve">Residence, </w:t>
      </w:r>
      <w:r>
        <w:rPr>
          <w:sz w:val="22"/>
          <w:szCs w:val="22"/>
        </w:rPr>
        <w:t xml:space="preserve">West Campus, </w:t>
      </w:r>
      <w:r w:rsidRPr="003914C8">
        <w:rPr>
          <w:sz w:val="22"/>
          <w:szCs w:val="22"/>
        </w:rPr>
        <w:t>2013-2014</w:t>
      </w:r>
    </w:p>
    <w:p w14:paraId="73AC5C4D" w14:textId="77777777" w:rsidR="00CF6DA8" w:rsidRDefault="00CF6DA8">
      <w:pPr>
        <w:rPr>
          <w:sz w:val="22"/>
          <w:szCs w:val="22"/>
        </w:rPr>
      </w:pPr>
      <w:r>
        <w:rPr>
          <w:sz w:val="22"/>
          <w:szCs w:val="22"/>
        </w:rPr>
        <w:t>LSU Beacon Mentor</w:t>
      </w:r>
    </w:p>
    <w:p w14:paraId="365DE731" w14:textId="77777777" w:rsidR="00CF6DA8" w:rsidRDefault="00CF6DA8">
      <w:pPr>
        <w:rPr>
          <w:sz w:val="22"/>
          <w:szCs w:val="22"/>
        </w:rPr>
      </w:pPr>
      <w:r>
        <w:rPr>
          <w:sz w:val="22"/>
          <w:szCs w:val="22"/>
        </w:rPr>
        <w:t>LSU Impact Coach</w:t>
      </w:r>
    </w:p>
    <w:p w14:paraId="4B7B07F6" w14:textId="77777777" w:rsidR="0074430D" w:rsidRDefault="00CF6DA8">
      <w:pPr>
        <w:rPr>
          <w:sz w:val="22"/>
          <w:szCs w:val="22"/>
        </w:rPr>
      </w:pPr>
      <w:r>
        <w:rPr>
          <w:sz w:val="22"/>
          <w:szCs w:val="22"/>
        </w:rPr>
        <w:t>LSU CXC Mentor</w:t>
      </w:r>
    </w:p>
    <w:p w14:paraId="49ED34F2" w14:textId="77777777" w:rsidR="008C4940" w:rsidRDefault="008C4940">
      <w:pPr>
        <w:rPr>
          <w:b/>
          <w:sz w:val="22"/>
          <w:szCs w:val="22"/>
          <w:u w:val="single"/>
        </w:rPr>
      </w:pPr>
    </w:p>
    <w:p w14:paraId="42BFC24F" w14:textId="77777777" w:rsidR="00D63BC0" w:rsidRDefault="00D63BC0">
      <w:pPr>
        <w:rPr>
          <w:sz w:val="22"/>
          <w:szCs w:val="22"/>
        </w:rPr>
      </w:pPr>
    </w:p>
    <w:p w14:paraId="518E26DE" w14:textId="4FDCA208" w:rsidR="008C4940" w:rsidRPr="00AA150A" w:rsidRDefault="0006322C">
      <w:pPr>
        <w:rPr>
          <w:b/>
          <w:sz w:val="22"/>
          <w:szCs w:val="22"/>
          <w:u w:val="single"/>
        </w:rPr>
      </w:pPr>
      <w:r w:rsidRPr="00AA150A">
        <w:rPr>
          <w:b/>
          <w:sz w:val="22"/>
          <w:szCs w:val="22"/>
          <w:u w:val="single"/>
        </w:rPr>
        <w:t>R</w:t>
      </w:r>
      <w:r w:rsidR="00F55A3B" w:rsidRPr="00AA150A">
        <w:rPr>
          <w:b/>
          <w:sz w:val="22"/>
          <w:szCs w:val="22"/>
          <w:u w:val="single"/>
        </w:rPr>
        <w:t>eferences</w:t>
      </w:r>
    </w:p>
    <w:tbl>
      <w:tblPr>
        <w:tblW w:w="9558" w:type="dxa"/>
        <w:tblLook w:val="01E0" w:firstRow="1" w:lastRow="1" w:firstColumn="1" w:lastColumn="1" w:noHBand="0" w:noVBand="0"/>
      </w:tblPr>
      <w:tblGrid>
        <w:gridCol w:w="4428"/>
        <w:gridCol w:w="5130"/>
      </w:tblGrid>
      <w:tr w:rsidR="00737305" w:rsidRPr="00AA150A" w14:paraId="7174D64E" w14:textId="77777777" w:rsidTr="00737305">
        <w:tc>
          <w:tcPr>
            <w:tcW w:w="4428" w:type="dxa"/>
          </w:tcPr>
          <w:p w14:paraId="5575E824" w14:textId="77777777" w:rsidR="00736D7D" w:rsidRPr="00352698" w:rsidRDefault="00736D7D" w:rsidP="00736D7D">
            <w:pPr>
              <w:rPr>
                <w:sz w:val="22"/>
                <w:szCs w:val="22"/>
              </w:rPr>
            </w:pPr>
            <w:r w:rsidRPr="00352698">
              <w:rPr>
                <w:sz w:val="22"/>
                <w:szCs w:val="22"/>
              </w:rPr>
              <w:t>Robert K. Goidel</w:t>
            </w:r>
          </w:p>
          <w:p w14:paraId="27579096" w14:textId="77777777" w:rsidR="00736D7D" w:rsidRPr="00352698" w:rsidRDefault="00736D7D" w:rsidP="00736D7D">
            <w:pPr>
              <w:rPr>
                <w:iCs/>
                <w:sz w:val="22"/>
                <w:szCs w:val="22"/>
              </w:rPr>
            </w:pPr>
            <w:r w:rsidRPr="00352698">
              <w:rPr>
                <w:iCs/>
                <w:sz w:val="22"/>
                <w:szCs w:val="22"/>
              </w:rPr>
              <w:t>Professor, Department of Communication</w:t>
            </w:r>
          </w:p>
          <w:p w14:paraId="6552865C" w14:textId="77777777" w:rsidR="00736D7D" w:rsidRPr="00352698" w:rsidRDefault="00736D7D" w:rsidP="00736D7D">
            <w:pPr>
              <w:rPr>
                <w:iCs/>
                <w:sz w:val="22"/>
                <w:szCs w:val="22"/>
              </w:rPr>
            </w:pPr>
            <w:r w:rsidRPr="00352698">
              <w:rPr>
                <w:iCs/>
                <w:sz w:val="22"/>
                <w:szCs w:val="22"/>
              </w:rPr>
              <w:t>Texas A&amp;M University</w:t>
            </w:r>
          </w:p>
          <w:p w14:paraId="29F95648" w14:textId="77777777" w:rsidR="00736D7D" w:rsidRPr="00352698" w:rsidRDefault="00F86DB9" w:rsidP="00736D7D">
            <w:pPr>
              <w:rPr>
                <w:iCs/>
                <w:sz w:val="22"/>
                <w:szCs w:val="22"/>
              </w:rPr>
            </w:pPr>
            <w:hyperlink r:id="rId15" w:history="1">
              <w:r w:rsidR="00736D7D" w:rsidRPr="00352698">
                <w:rPr>
                  <w:rStyle w:val="Hyperlink"/>
                  <w:iCs/>
                  <w:sz w:val="22"/>
                  <w:szCs w:val="22"/>
                </w:rPr>
                <w:t>Kirby.goidel@gmail.com</w:t>
              </w:r>
            </w:hyperlink>
          </w:p>
          <w:p w14:paraId="5D6FE058" w14:textId="77777777" w:rsidR="00300233" w:rsidRPr="00AA150A" w:rsidRDefault="00300233" w:rsidP="00B33641">
            <w:pPr>
              <w:rPr>
                <w:sz w:val="22"/>
                <w:szCs w:val="22"/>
                <w:u w:val="single"/>
              </w:rPr>
            </w:pPr>
          </w:p>
        </w:tc>
        <w:tc>
          <w:tcPr>
            <w:tcW w:w="5130" w:type="dxa"/>
          </w:tcPr>
          <w:p w14:paraId="27FE8828" w14:textId="77777777" w:rsidR="00F049E7" w:rsidRPr="00AA150A" w:rsidRDefault="00F049E7" w:rsidP="00F049E7">
            <w:pPr>
              <w:rPr>
                <w:sz w:val="22"/>
                <w:szCs w:val="22"/>
              </w:rPr>
            </w:pPr>
            <w:r w:rsidRPr="00AA150A">
              <w:rPr>
                <w:sz w:val="22"/>
                <w:szCs w:val="22"/>
              </w:rPr>
              <w:t>Regina Lawrence</w:t>
            </w:r>
          </w:p>
          <w:p w14:paraId="7E8DB7F0" w14:textId="77777777" w:rsidR="00737305" w:rsidRDefault="00D93C3B" w:rsidP="00D93C3B">
            <w:pPr>
              <w:rPr>
                <w:sz w:val="22"/>
                <w:szCs w:val="22"/>
              </w:rPr>
            </w:pPr>
            <w:r w:rsidRPr="008B53E5">
              <w:rPr>
                <w:sz w:val="22"/>
                <w:szCs w:val="22"/>
              </w:rPr>
              <w:t xml:space="preserve">Professor, Director, George S. Turnbull Center </w:t>
            </w:r>
          </w:p>
          <w:p w14:paraId="6ABA277E" w14:textId="1DD6680D" w:rsidR="00D93C3B" w:rsidRPr="008B53E5" w:rsidRDefault="00D93C3B" w:rsidP="00D93C3B">
            <w:pPr>
              <w:rPr>
                <w:sz w:val="22"/>
                <w:szCs w:val="22"/>
              </w:rPr>
            </w:pPr>
            <w:r w:rsidRPr="008B53E5">
              <w:rPr>
                <w:sz w:val="22"/>
                <w:szCs w:val="22"/>
              </w:rPr>
              <w:t>and Agora Center for Journalism Innovation and Civic Engagement</w:t>
            </w:r>
          </w:p>
          <w:p w14:paraId="0289F920" w14:textId="77777777" w:rsidR="00D93C3B" w:rsidRPr="008B53E5" w:rsidRDefault="00D93C3B" w:rsidP="00D93C3B">
            <w:pPr>
              <w:rPr>
                <w:sz w:val="22"/>
                <w:szCs w:val="22"/>
              </w:rPr>
            </w:pPr>
            <w:r w:rsidRPr="008B53E5">
              <w:rPr>
                <w:sz w:val="22"/>
                <w:szCs w:val="22"/>
              </w:rPr>
              <w:t>School of Journalism and Communication</w:t>
            </w:r>
          </w:p>
          <w:p w14:paraId="0226E6C5" w14:textId="77777777" w:rsidR="00D93C3B" w:rsidRPr="008B53E5" w:rsidRDefault="00D93C3B" w:rsidP="00D93C3B">
            <w:pPr>
              <w:rPr>
                <w:sz w:val="22"/>
                <w:szCs w:val="22"/>
              </w:rPr>
            </w:pPr>
            <w:r w:rsidRPr="008B53E5">
              <w:rPr>
                <w:sz w:val="22"/>
                <w:szCs w:val="22"/>
              </w:rPr>
              <w:t>University of Oregon</w:t>
            </w:r>
          </w:p>
          <w:p w14:paraId="296FB224" w14:textId="77777777" w:rsidR="00D93C3B" w:rsidRDefault="00F86DB9" w:rsidP="00D93C3B">
            <w:hyperlink r:id="rId16" w:history="1">
              <w:r w:rsidR="00D93C3B" w:rsidRPr="00840FD5">
                <w:rPr>
                  <w:rStyle w:val="Hyperlink"/>
                  <w:sz w:val="22"/>
                  <w:szCs w:val="22"/>
                </w:rPr>
                <w:t>rgl@uoregon.edu</w:t>
              </w:r>
            </w:hyperlink>
          </w:p>
          <w:p w14:paraId="3D11DDC0" w14:textId="77777777" w:rsidR="00300233" w:rsidRPr="00AA150A" w:rsidRDefault="00300233" w:rsidP="009532F2">
            <w:pPr>
              <w:rPr>
                <w:sz w:val="22"/>
                <w:szCs w:val="22"/>
                <w:u w:val="single"/>
              </w:rPr>
            </w:pPr>
          </w:p>
        </w:tc>
      </w:tr>
      <w:tr w:rsidR="00737305" w:rsidRPr="00AA150A" w14:paraId="02620E03" w14:textId="77777777" w:rsidTr="00737305">
        <w:trPr>
          <w:trHeight w:val="459"/>
        </w:trPr>
        <w:tc>
          <w:tcPr>
            <w:tcW w:w="4428" w:type="dxa"/>
          </w:tcPr>
          <w:p w14:paraId="2A4E5A16" w14:textId="77777777" w:rsidR="002B01EB" w:rsidRDefault="00736D7D" w:rsidP="00C542EB">
            <w:pPr>
              <w:rPr>
                <w:iCs/>
                <w:sz w:val="22"/>
                <w:szCs w:val="22"/>
              </w:rPr>
            </w:pPr>
            <w:r>
              <w:rPr>
                <w:iCs/>
                <w:sz w:val="22"/>
                <w:szCs w:val="22"/>
              </w:rPr>
              <w:t xml:space="preserve">Stuart </w:t>
            </w:r>
            <w:proofErr w:type="spellStart"/>
            <w:r>
              <w:rPr>
                <w:iCs/>
                <w:sz w:val="22"/>
                <w:szCs w:val="22"/>
              </w:rPr>
              <w:t>Soroka</w:t>
            </w:r>
            <w:proofErr w:type="spellEnd"/>
          </w:p>
          <w:p w14:paraId="1AE2B943" w14:textId="77777777" w:rsidR="00736D7D" w:rsidRDefault="00736D7D" w:rsidP="00736D7D">
            <w:pPr>
              <w:pStyle w:val="PlainText"/>
              <w:rPr>
                <w:rFonts w:ascii="Times New Roman" w:hAnsi="Times New Roman" w:cs="Times New Roman"/>
              </w:rPr>
            </w:pPr>
            <w:r w:rsidRPr="00736D7D">
              <w:rPr>
                <w:rFonts w:ascii="Times New Roman" w:hAnsi="Times New Roman" w:cs="Times New Roman"/>
              </w:rPr>
              <w:t>Professor, Communication Studies and Political Science Faculty Associate, Institute for Social Research University of Michigan</w:t>
            </w:r>
          </w:p>
          <w:p w14:paraId="06EA0CD2" w14:textId="77777777" w:rsidR="00863AB9" w:rsidRPr="00736D7D" w:rsidRDefault="00863AB9" w:rsidP="00736D7D">
            <w:pPr>
              <w:pStyle w:val="PlainText"/>
              <w:rPr>
                <w:rFonts w:ascii="Times New Roman" w:hAnsi="Times New Roman" w:cs="Times New Roman"/>
              </w:rPr>
            </w:pPr>
            <w:r>
              <w:rPr>
                <w:rFonts w:ascii="Times New Roman" w:hAnsi="Times New Roman" w:cs="Times New Roman"/>
              </w:rPr>
              <w:t>734-647-0421</w:t>
            </w:r>
          </w:p>
          <w:p w14:paraId="5BFA80B8" w14:textId="77777777" w:rsidR="00736D7D" w:rsidRDefault="00F86DB9" w:rsidP="00C542EB">
            <w:pPr>
              <w:rPr>
                <w:iCs/>
                <w:sz w:val="22"/>
                <w:szCs w:val="22"/>
              </w:rPr>
            </w:pPr>
            <w:hyperlink r:id="rId17" w:history="1">
              <w:r w:rsidR="00736D7D" w:rsidRPr="00696B06">
                <w:rPr>
                  <w:rStyle w:val="Hyperlink"/>
                  <w:iCs/>
                  <w:sz w:val="22"/>
                  <w:szCs w:val="22"/>
                </w:rPr>
                <w:t>ssoroka@umich.edu</w:t>
              </w:r>
            </w:hyperlink>
          </w:p>
          <w:p w14:paraId="34290808" w14:textId="77777777" w:rsidR="00736D7D" w:rsidRPr="00513093" w:rsidRDefault="00736D7D" w:rsidP="00C542EB">
            <w:pPr>
              <w:rPr>
                <w:iCs/>
                <w:sz w:val="22"/>
                <w:szCs w:val="22"/>
              </w:rPr>
            </w:pPr>
          </w:p>
          <w:p w14:paraId="2525F80B" w14:textId="77777777" w:rsidR="00A8051E" w:rsidRPr="00AA150A" w:rsidRDefault="00A8051E" w:rsidP="004B40B8">
            <w:pPr>
              <w:rPr>
                <w:sz w:val="22"/>
                <w:szCs w:val="22"/>
                <w:u w:val="single"/>
              </w:rPr>
            </w:pPr>
          </w:p>
        </w:tc>
        <w:tc>
          <w:tcPr>
            <w:tcW w:w="5130" w:type="dxa"/>
          </w:tcPr>
          <w:p w14:paraId="3CA98F5E" w14:textId="77777777" w:rsidR="00F049E7" w:rsidRDefault="00F049E7" w:rsidP="00F049E7">
            <w:pPr>
              <w:rPr>
                <w:sz w:val="22"/>
                <w:szCs w:val="22"/>
              </w:rPr>
            </w:pPr>
            <w:r w:rsidRPr="004600C4">
              <w:rPr>
                <w:sz w:val="22"/>
                <w:szCs w:val="22"/>
              </w:rPr>
              <w:t>Jim Garand</w:t>
            </w:r>
          </w:p>
          <w:p w14:paraId="4FEDED07" w14:textId="77777777" w:rsidR="004B40B8" w:rsidRPr="004600C4" w:rsidRDefault="004B40B8" w:rsidP="00F049E7">
            <w:pPr>
              <w:rPr>
                <w:sz w:val="22"/>
                <w:szCs w:val="22"/>
              </w:rPr>
            </w:pPr>
            <w:r>
              <w:rPr>
                <w:sz w:val="22"/>
                <w:szCs w:val="22"/>
              </w:rPr>
              <w:t>Director of Graduate Studies</w:t>
            </w:r>
          </w:p>
          <w:p w14:paraId="75AB0440" w14:textId="77777777" w:rsidR="00F049E7" w:rsidRPr="004600C4" w:rsidRDefault="00F049E7" w:rsidP="00F049E7">
            <w:pPr>
              <w:rPr>
                <w:sz w:val="22"/>
                <w:szCs w:val="22"/>
              </w:rPr>
            </w:pPr>
            <w:proofErr w:type="spellStart"/>
            <w:r w:rsidRPr="004600C4">
              <w:rPr>
                <w:sz w:val="22"/>
                <w:szCs w:val="22"/>
              </w:rPr>
              <w:t>Emogene</w:t>
            </w:r>
            <w:proofErr w:type="spellEnd"/>
            <w:r w:rsidRPr="004600C4">
              <w:rPr>
                <w:sz w:val="22"/>
                <w:szCs w:val="22"/>
              </w:rPr>
              <w:t xml:space="preserve"> </w:t>
            </w:r>
            <w:proofErr w:type="spellStart"/>
            <w:r w:rsidRPr="004600C4">
              <w:rPr>
                <w:sz w:val="22"/>
                <w:szCs w:val="22"/>
              </w:rPr>
              <w:t>Pliner</w:t>
            </w:r>
            <w:proofErr w:type="spellEnd"/>
            <w:r w:rsidRPr="004600C4">
              <w:rPr>
                <w:sz w:val="22"/>
                <w:szCs w:val="22"/>
              </w:rPr>
              <w:t xml:space="preserve"> Professor of Political Science</w:t>
            </w:r>
          </w:p>
          <w:p w14:paraId="3CCEFBDE" w14:textId="77777777" w:rsidR="00F049E7" w:rsidRPr="004600C4" w:rsidRDefault="00F049E7" w:rsidP="00F049E7">
            <w:pPr>
              <w:rPr>
                <w:sz w:val="22"/>
                <w:szCs w:val="22"/>
              </w:rPr>
            </w:pPr>
            <w:r w:rsidRPr="004600C4">
              <w:rPr>
                <w:sz w:val="22"/>
                <w:szCs w:val="22"/>
              </w:rPr>
              <w:t>Louisiana State University</w:t>
            </w:r>
          </w:p>
          <w:p w14:paraId="6BA14DC9" w14:textId="77777777" w:rsidR="00F049E7" w:rsidRPr="004600C4" w:rsidRDefault="00F049E7" w:rsidP="00F049E7">
            <w:pPr>
              <w:rPr>
                <w:sz w:val="22"/>
                <w:szCs w:val="22"/>
              </w:rPr>
            </w:pPr>
            <w:r w:rsidRPr="004600C4">
              <w:rPr>
                <w:sz w:val="22"/>
                <w:szCs w:val="22"/>
              </w:rPr>
              <w:t>225-578-2548</w:t>
            </w:r>
          </w:p>
          <w:p w14:paraId="26320591" w14:textId="77777777" w:rsidR="00A8051E" w:rsidRDefault="00F86DB9" w:rsidP="00F049E7">
            <w:hyperlink r:id="rId18" w:history="1">
              <w:r w:rsidR="00F049E7" w:rsidRPr="004600C4">
                <w:rPr>
                  <w:rStyle w:val="Hyperlink"/>
                  <w:sz w:val="22"/>
                  <w:szCs w:val="22"/>
                </w:rPr>
                <w:t>pogara@lsu.edu</w:t>
              </w:r>
            </w:hyperlink>
          </w:p>
          <w:p w14:paraId="680C54BB" w14:textId="77777777" w:rsidR="00A8051E" w:rsidRDefault="00A8051E" w:rsidP="00C542EB"/>
          <w:p w14:paraId="3C1B6798" w14:textId="77777777" w:rsidR="00A8051E" w:rsidRPr="00C542EB" w:rsidRDefault="00A8051E" w:rsidP="00C542EB">
            <w:pPr>
              <w:rPr>
                <w:sz w:val="24"/>
                <w:szCs w:val="24"/>
              </w:rPr>
            </w:pPr>
          </w:p>
        </w:tc>
      </w:tr>
      <w:tr w:rsidR="00737305" w:rsidRPr="00AA150A" w14:paraId="52B7EEEC" w14:textId="77777777" w:rsidTr="00737305">
        <w:trPr>
          <w:trHeight w:val="540"/>
        </w:trPr>
        <w:tc>
          <w:tcPr>
            <w:tcW w:w="4428" w:type="dxa"/>
          </w:tcPr>
          <w:p w14:paraId="06C029C3" w14:textId="77777777" w:rsidR="00863AB9" w:rsidRPr="00AA150A" w:rsidRDefault="00863AB9" w:rsidP="00863AB9">
            <w:pPr>
              <w:rPr>
                <w:sz w:val="22"/>
                <w:szCs w:val="22"/>
              </w:rPr>
            </w:pPr>
            <w:r w:rsidRPr="00AA150A">
              <w:rPr>
                <w:sz w:val="22"/>
                <w:szCs w:val="22"/>
              </w:rPr>
              <w:t>Travis N. Ridout</w:t>
            </w:r>
          </w:p>
          <w:p w14:paraId="150ED8D0" w14:textId="77777777" w:rsidR="00863AB9" w:rsidRPr="00AA150A" w:rsidRDefault="00863AB9" w:rsidP="00863AB9">
            <w:pPr>
              <w:rPr>
                <w:sz w:val="22"/>
                <w:szCs w:val="22"/>
              </w:rPr>
            </w:pPr>
            <w:r w:rsidRPr="00AA150A">
              <w:rPr>
                <w:sz w:val="22"/>
                <w:szCs w:val="22"/>
              </w:rPr>
              <w:t>Professor, Co-Director of Wesleyan Media Project</w:t>
            </w:r>
          </w:p>
          <w:p w14:paraId="75A06C28" w14:textId="77777777" w:rsidR="00863AB9" w:rsidRPr="00AA150A" w:rsidRDefault="00863AB9" w:rsidP="00863AB9">
            <w:pPr>
              <w:rPr>
                <w:sz w:val="22"/>
                <w:szCs w:val="22"/>
              </w:rPr>
            </w:pPr>
            <w:r w:rsidRPr="00AA150A">
              <w:rPr>
                <w:sz w:val="22"/>
                <w:szCs w:val="22"/>
              </w:rPr>
              <w:t>Washington State University</w:t>
            </w:r>
          </w:p>
          <w:p w14:paraId="26622BDD" w14:textId="77777777" w:rsidR="00863AB9" w:rsidRPr="00AA150A" w:rsidRDefault="00863AB9" w:rsidP="00863AB9">
            <w:pPr>
              <w:autoSpaceDE w:val="0"/>
              <w:autoSpaceDN w:val="0"/>
              <w:adjustRightInd w:val="0"/>
              <w:rPr>
                <w:sz w:val="22"/>
                <w:szCs w:val="22"/>
              </w:rPr>
            </w:pPr>
            <w:r w:rsidRPr="00AA150A">
              <w:rPr>
                <w:sz w:val="22"/>
                <w:szCs w:val="22"/>
              </w:rPr>
              <w:t>509- 335-2264</w:t>
            </w:r>
          </w:p>
          <w:p w14:paraId="1F3979C1" w14:textId="77777777" w:rsidR="009532F2" w:rsidRDefault="00F86DB9" w:rsidP="00863AB9">
            <w:pPr>
              <w:rPr>
                <w:sz w:val="22"/>
                <w:szCs w:val="22"/>
              </w:rPr>
            </w:pPr>
            <w:hyperlink r:id="rId19" w:history="1">
              <w:r w:rsidR="00863AB9" w:rsidRPr="00AA150A">
                <w:rPr>
                  <w:rStyle w:val="Hyperlink"/>
                  <w:sz w:val="22"/>
                  <w:szCs w:val="22"/>
                </w:rPr>
                <w:t>tnridout@wsu.edu</w:t>
              </w:r>
            </w:hyperlink>
          </w:p>
          <w:p w14:paraId="7B00AAFD" w14:textId="77777777" w:rsidR="00A8051E" w:rsidRDefault="00A8051E" w:rsidP="00A8051E"/>
          <w:p w14:paraId="63ACAFDB" w14:textId="77777777" w:rsidR="00A8051E" w:rsidRPr="00513093" w:rsidRDefault="00A8051E" w:rsidP="00A8051E">
            <w:pPr>
              <w:rPr>
                <w:sz w:val="22"/>
                <w:szCs w:val="22"/>
              </w:rPr>
            </w:pPr>
          </w:p>
        </w:tc>
        <w:tc>
          <w:tcPr>
            <w:tcW w:w="5130" w:type="dxa"/>
          </w:tcPr>
          <w:p w14:paraId="72E35FD0" w14:textId="77777777" w:rsidR="009532F2" w:rsidRDefault="00F01F8E" w:rsidP="00A8051E">
            <w:pPr>
              <w:rPr>
                <w:sz w:val="22"/>
                <w:szCs w:val="22"/>
              </w:rPr>
            </w:pPr>
            <w:r>
              <w:rPr>
                <w:sz w:val="22"/>
                <w:szCs w:val="22"/>
              </w:rPr>
              <w:lastRenderedPageBreak/>
              <w:t xml:space="preserve">Jennifer </w:t>
            </w:r>
            <w:proofErr w:type="spellStart"/>
            <w:r>
              <w:rPr>
                <w:sz w:val="22"/>
                <w:szCs w:val="22"/>
              </w:rPr>
              <w:t>Jerit</w:t>
            </w:r>
            <w:proofErr w:type="spellEnd"/>
          </w:p>
          <w:p w14:paraId="17DFA70D" w14:textId="77777777" w:rsidR="009532F2" w:rsidRPr="00833D46" w:rsidRDefault="00833D46" w:rsidP="00833D46">
            <w:pPr>
              <w:contextualSpacing/>
              <w:rPr>
                <w:sz w:val="22"/>
                <w:szCs w:val="22"/>
              </w:rPr>
            </w:pPr>
            <w:r>
              <w:rPr>
                <w:sz w:val="22"/>
                <w:szCs w:val="22"/>
              </w:rPr>
              <w:t>Professor of Political Science</w:t>
            </w:r>
          </w:p>
          <w:p w14:paraId="7A185431" w14:textId="77777777" w:rsidR="00833D46" w:rsidRPr="00833D46" w:rsidRDefault="00833D46" w:rsidP="00833D46">
            <w:pPr>
              <w:shd w:val="clear" w:color="auto" w:fill="FFFFFF"/>
              <w:contextualSpacing/>
              <w:rPr>
                <w:color w:val="000000"/>
                <w:sz w:val="22"/>
                <w:szCs w:val="22"/>
              </w:rPr>
            </w:pPr>
            <w:r w:rsidRPr="00833D46">
              <w:rPr>
                <w:color w:val="000000"/>
                <w:sz w:val="22"/>
                <w:szCs w:val="22"/>
              </w:rPr>
              <w:t>Stony Brook University</w:t>
            </w:r>
          </w:p>
          <w:p w14:paraId="1262DE07" w14:textId="77777777" w:rsidR="00833D46" w:rsidRPr="00833D46" w:rsidRDefault="00833D46" w:rsidP="00833D46">
            <w:pPr>
              <w:shd w:val="clear" w:color="auto" w:fill="FFFFFF"/>
              <w:contextualSpacing/>
              <w:rPr>
                <w:color w:val="000000"/>
                <w:sz w:val="22"/>
                <w:szCs w:val="22"/>
              </w:rPr>
            </w:pPr>
            <w:r w:rsidRPr="00833D46">
              <w:rPr>
                <w:color w:val="000000"/>
                <w:sz w:val="22"/>
                <w:szCs w:val="22"/>
              </w:rPr>
              <w:t xml:space="preserve">Social and Behavioral Sciences Building, 7th </w:t>
            </w:r>
            <w:r w:rsidR="004B40B8">
              <w:rPr>
                <w:color w:val="000000"/>
                <w:sz w:val="22"/>
                <w:szCs w:val="22"/>
              </w:rPr>
              <w:t>Fl.</w:t>
            </w:r>
          </w:p>
          <w:p w14:paraId="75EC80B1" w14:textId="77777777" w:rsidR="00833D46" w:rsidRPr="00833D46" w:rsidRDefault="00833D46" w:rsidP="00833D46">
            <w:pPr>
              <w:shd w:val="clear" w:color="auto" w:fill="FFFFFF"/>
              <w:contextualSpacing/>
              <w:rPr>
                <w:color w:val="000000"/>
                <w:sz w:val="22"/>
                <w:szCs w:val="22"/>
              </w:rPr>
            </w:pPr>
            <w:r w:rsidRPr="00833D46">
              <w:rPr>
                <w:color w:val="000000"/>
                <w:sz w:val="22"/>
                <w:szCs w:val="22"/>
              </w:rPr>
              <w:t>Stony Brook, NY  11794</w:t>
            </w:r>
          </w:p>
          <w:p w14:paraId="0D11F174" w14:textId="77777777" w:rsidR="00833D46" w:rsidRPr="00833D46" w:rsidRDefault="00833D46" w:rsidP="00833D46">
            <w:pPr>
              <w:shd w:val="clear" w:color="auto" w:fill="FFFFFF"/>
              <w:contextualSpacing/>
              <w:rPr>
                <w:color w:val="000000"/>
                <w:sz w:val="22"/>
                <w:szCs w:val="22"/>
              </w:rPr>
            </w:pPr>
            <w:r w:rsidRPr="00833D46">
              <w:rPr>
                <w:color w:val="000000"/>
                <w:sz w:val="22"/>
                <w:szCs w:val="22"/>
              </w:rPr>
              <w:t>631</w:t>
            </w:r>
            <w:r w:rsidR="004B40B8">
              <w:rPr>
                <w:color w:val="000000"/>
                <w:sz w:val="22"/>
                <w:szCs w:val="22"/>
              </w:rPr>
              <w:t>-</w:t>
            </w:r>
            <w:r w:rsidRPr="00833D46">
              <w:rPr>
                <w:color w:val="000000"/>
                <w:sz w:val="22"/>
                <w:szCs w:val="22"/>
              </w:rPr>
              <w:t>632</w:t>
            </w:r>
            <w:r w:rsidR="004B40B8">
              <w:rPr>
                <w:color w:val="000000"/>
                <w:sz w:val="22"/>
                <w:szCs w:val="22"/>
              </w:rPr>
              <w:t>-</w:t>
            </w:r>
            <w:r w:rsidRPr="00833D46">
              <w:rPr>
                <w:color w:val="000000"/>
                <w:sz w:val="22"/>
                <w:szCs w:val="22"/>
              </w:rPr>
              <w:t xml:space="preserve">3267 </w:t>
            </w:r>
          </w:p>
          <w:p w14:paraId="04689908" w14:textId="77777777" w:rsidR="00833D46" w:rsidRDefault="00F86DB9" w:rsidP="00833D46">
            <w:pPr>
              <w:shd w:val="clear" w:color="auto" w:fill="FFFFFF"/>
              <w:contextualSpacing/>
              <w:rPr>
                <w:color w:val="000000"/>
                <w:sz w:val="22"/>
                <w:szCs w:val="22"/>
              </w:rPr>
            </w:pPr>
            <w:hyperlink r:id="rId20" w:history="1">
              <w:r w:rsidR="004B40B8" w:rsidRPr="00A3465C">
                <w:rPr>
                  <w:rStyle w:val="Hyperlink"/>
                  <w:sz w:val="22"/>
                  <w:szCs w:val="22"/>
                </w:rPr>
                <w:t>jennifer.jerit@stonybrook.edu</w:t>
              </w:r>
            </w:hyperlink>
          </w:p>
          <w:p w14:paraId="3BC369A0" w14:textId="77777777" w:rsidR="00A8051E" w:rsidRPr="00C542EB" w:rsidRDefault="00A8051E" w:rsidP="00A8051E">
            <w:pPr>
              <w:rPr>
                <w:sz w:val="22"/>
                <w:szCs w:val="22"/>
              </w:rPr>
            </w:pPr>
          </w:p>
        </w:tc>
      </w:tr>
      <w:tr w:rsidR="00737305" w:rsidRPr="00AA150A" w14:paraId="09F28193" w14:textId="77777777" w:rsidTr="00737305">
        <w:tc>
          <w:tcPr>
            <w:tcW w:w="4428" w:type="dxa"/>
          </w:tcPr>
          <w:p w14:paraId="7555BEBB" w14:textId="77777777" w:rsidR="00863AB9" w:rsidRPr="00AA150A" w:rsidRDefault="00863AB9" w:rsidP="00BE5175">
            <w:pPr>
              <w:rPr>
                <w:sz w:val="22"/>
                <w:szCs w:val="22"/>
              </w:rPr>
            </w:pPr>
            <w:r w:rsidRPr="00AA150A">
              <w:rPr>
                <w:sz w:val="22"/>
                <w:szCs w:val="22"/>
              </w:rPr>
              <w:lastRenderedPageBreak/>
              <w:t>Robert M. Stein</w:t>
            </w:r>
          </w:p>
          <w:p w14:paraId="7582F475" w14:textId="77777777" w:rsidR="00863AB9" w:rsidRPr="00AA150A" w:rsidRDefault="00863AB9" w:rsidP="00BE5175">
            <w:pPr>
              <w:rPr>
                <w:sz w:val="22"/>
                <w:szCs w:val="22"/>
              </w:rPr>
            </w:pPr>
            <w:r w:rsidRPr="00AA150A">
              <w:rPr>
                <w:sz w:val="22"/>
                <w:szCs w:val="22"/>
              </w:rPr>
              <w:t xml:space="preserve">Lena </w:t>
            </w:r>
            <w:proofErr w:type="spellStart"/>
            <w:r w:rsidRPr="00AA150A">
              <w:rPr>
                <w:sz w:val="22"/>
                <w:szCs w:val="22"/>
              </w:rPr>
              <w:t>Gohlman</w:t>
            </w:r>
            <w:proofErr w:type="spellEnd"/>
            <w:r w:rsidRPr="00AA150A">
              <w:rPr>
                <w:sz w:val="22"/>
                <w:szCs w:val="22"/>
              </w:rPr>
              <w:t xml:space="preserve"> Fox Professor of Political Science, Rice University</w:t>
            </w:r>
          </w:p>
          <w:p w14:paraId="3BE91554" w14:textId="77777777" w:rsidR="00863AB9" w:rsidRPr="00AA150A" w:rsidRDefault="00863AB9" w:rsidP="00BE5175">
            <w:pPr>
              <w:rPr>
                <w:sz w:val="22"/>
                <w:szCs w:val="22"/>
              </w:rPr>
            </w:pPr>
            <w:r w:rsidRPr="00AA150A">
              <w:rPr>
                <w:sz w:val="22"/>
                <w:szCs w:val="22"/>
              </w:rPr>
              <w:t>713-</w:t>
            </w:r>
            <w:r>
              <w:rPr>
                <w:sz w:val="22"/>
                <w:szCs w:val="22"/>
              </w:rPr>
              <w:t>348</w:t>
            </w:r>
            <w:r w:rsidRPr="00AA150A">
              <w:rPr>
                <w:sz w:val="22"/>
                <w:szCs w:val="22"/>
              </w:rPr>
              <w:t>-</w:t>
            </w:r>
            <w:r>
              <w:rPr>
                <w:sz w:val="22"/>
                <w:szCs w:val="22"/>
              </w:rPr>
              <w:t>2795</w:t>
            </w:r>
          </w:p>
          <w:p w14:paraId="77E415D9" w14:textId="77777777" w:rsidR="00863AB9" w:rsidRPr="00AA150A" w:rsidRDefault="00F86DB9" w:rsidP="00BE5175">
            <w:pPr>
              <w:rPr>
                <w:sz w:val="22"/>
                <w:szCs w:val="22"/>
              </w:rPr>
            </w:pPr>
            <w:hyperlink r:id="rId21" w:history="1">
              <w:r w:rsidR="00863AB9" w:rsidRPr="00AA150A">
                <w:rPr>
                  <w:rStyle w:val="Hyperlink"/>
                  <w:sz w:val="22"/>
                  <w:szCs w:val="22"/>
                </w:rPr>
                <w:t>Stein@rice.edu</w:t>
              </w:r>
            </w:hyperlink>
          </w:p>
        </w:tc>
        <w:tc>
          <w:tcPr>
            <w:tcW w:w="5130" w:type="dxa"/>
          </w:tcPr>
          <w:p w14:paraId="042719FA" w14:textId="77777777" w:rsidR="00EE6946" w:rsidRPr="004466CD" w:rsidRDefault="00EE6946" w:rsidP="00EE6946">
            <w:pPr>
              <w:rPr>
                <w:sz w:val="22"/>
                <w:szCs w:val="22"/>
              </w:rPr>
            </w:pPr>
            <w:r w:rsidRPr="004466CD">
              <w:rPr>
                <w:sz w:val="22"/>
                <w:szCs w:val="22"/>
              </w:rPr>
              <w:t>Danny Hayes</w:t>
            </w:r>
          </w:p>
          <w:p w14:paraId="6B1C2DE9" w14:textId="77777777" w:rsidR="00EE6946" w:rsidRPr="004466CD" w:rsidRDefault="00EE6946" w:rsidP="00EE6946">
            <w:pPr>
              <w:rPr>
                <w:sz w:val="22"/>
                <w:szCs w:val="22"/>
              </w:rPr>
            </w:pPr>
            <w:r w:rsidRPr="004466CD">
              <w:rPr>
                <w:sz w:val="22"/>
                <w:szCs w:val="22"/>
              </w:rPr>
              <w:t>Associate Professor</w:t>
            </w:r>
          </w:p>
          <w:p w14:paraId="331A3649" w14:textId="77777777" w:rsidR="00EE6946" w:rsidRPr="004466CD" w:rsidRDefault="00EE6946" w:rsidP="00EE6946">
            <w:pPr>
              <w:rPr>
                <w:sz w:val="22"/>
                <w:szCs w:val="22"/>
              </w:rPr>
            </w:pPr>
            <w:r w:rsidRPr="004466CD">
              <w:rPr>
                <w:sz w:val="22"/>
                <w:szCs w:val="22"/>
              </w:rPr>
              <w:t>G</w:t>
            </w:r>
            <w:r>
              <w:rPr>
                <w:sz w:val="22"/>
                <w:szCs w:val="22"/>
              </w:rPr>
              <w:t xml:space="preserve">eorge </w:t>
            </w:r>
            <w:r w:rsidRPr="004466CD">
              <w:rPr>
                <w:sz w:val="22"/>
                <w:szCs w:val="22"/>
              </w:rPr>
              <w:t>W</w:t>
            </w:r>
            <w:r>
              <w:rPr>
                <w:sz w:val="22"/>
                <w:szCs w:val="22"/>
              </w:rPr>
              <w:t xml:space="preserve">ashington </w:t>
            </w:r>
            <w:r w:rsidRPr="004466CD">
              <w:rPr>
                <w:sz w:val="22"/>
                <w:szCs w:val="22"/>
              </w:rPr>
              <w:t>U</w:t>
            </w:r>
            <w:r>
              <w:rPr>
                <w:sz w:val="22"/>
                <w:szCs w:val="22"/>
              </w:rPr>
              <w:t>niversity</w:t>
            </w:r>
            <w:r w:rsidRPr="004466CD">
              <w:rPr>
                <w:sz w:val="22"/>
                <w:szCs w:val="22"/>
              </w:rPr>
              <w:t xml:space="preserve"> </w:t>
            </w:r>
          </w:p>
          <w:p w14:paraId="0FA16511" w14:textId="77777777" w:rsidR="00EE6946" w:rsidRPr="004466CD" w:rsidRDefault="00EE6946" w:rsidP="00EE6946">
            <w:pPr>
              <w:rPr>
                <w:sz w:val="22"/>
                <w:szCs w:val="22"/>
              </w:rPr>
            </w:pPr>
            <w:r w:rsidRPr="004466CD">
              <w:rPr>
                <w:sz w:val="22"/>
                <w:szCs w:val="22"/>
              </w:rPr>
              <w:t>Department of Political Science</w:t>
            </w:r>
          </w:p>
          <w:p w14:paraId="3DAEE8C9" w14:textId="77777777" w:rsidR="00EE6946" w:rsidRPr="004466CD" w:rsidRDefault="00EE6946" w:rsidP="00EE6946">
            <w:pPr>
              <w:rPr>
                <w:sz w:val="22"/>
                <w:szCs w:val="22"/>
              </w:rPr>
            </w:pPr>
            <w:r w:rsidRPr="004466CD">
              <w:rPr>
                <w:sz w:val="22"/>
                <w:szCs w:val="22"/>
              </w:rPr>
              <w:t>202-994-4344</w:t>
            </w:r>
          </w:p>
          <w:p w14:paraId="7A2535EA" w14:textId="77777777" w:rsidR="00EE6946" w:rsidRDefault="00F86DB9" w:rsidP="00EE6946">
            <w:pPr>
              <w:rPr>
                <w:sz w:val="22"/>
                <w:szCs w:val="22"/>
              </w:rPr>
            </w:pPr>
            <w:hyperlink r:id="rId22" w:history="1">
              <w:r w:rsidR="00EE6946" w:rsidRPr="00C1721B">
                <w:rPr>
                  <w:rStyle w:val="Hyperlink"/>
                  <w:sz w:val="22"/>
                  <w:szCs w:val="22"/>
                </w:rPr>
                <w:t>dwh@gwu.edu</w:t>
              </w:r>
            </w:hyperlink>
          </w:p>
          <w:p w14:paraId="00925C7B" w14:textId="77777777" w:rsidR="00863AB9" w:rsidRPr="00AA150A" w:rsidRDefault="00863AB9" w:rsidP="00736D7D">
            <w:pPr>
              <w:rPr>
                <w:sz w:val="22"/>
                <w:szCs w:val="22"/>
              </w:rPr>
            </w:pPr>
          </w:p>
        </w:tc>
      </w:tr>
    </w:tbl>
    <w:p w14:paraId="3761A24C" w14:textId="77777777" w:rsidR="007611A9" w:rsidRPr="00AA150A" w:rsidRDefault="007611A9" w:rsidP="000226EA">
      <w:pPr>
        <w:rPr>
          <w:sz w:val="22"/>
          <w:szCs w:val="22"/>
        </w:rPr>
      </w:pPr>
    </w:p>
    <w:sectPr w:rsidR="007611A9" w:rsidRPr="00AA150A" w:rsidSect="00352698">
      <w:footerReference w:type="defaul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DC6D8" w14:textId="77777777" w:rsidR="00F277E1" w:rsidRDefault="00F277E1">
      <w:r>
        <w:separator/>
      </w:r>
    </w:p>
  </w:endnote>
  <w:endnote w:type="continuationSeparator" w:id="0">
    <w:p w14:paraId="5F8FE560" w14:textId="77777777" w:rsidR="00F277E1" w:rsidRDefault="00F27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Andalus">
    <w:altName w:val="Times New Roman"/>
    <w:charset w:val="00"/>
    <w:family w:val="roman"/>
    <w:pitch w:val="variable"/>
    <w:sig w:usb0="00002003" w:usb1="80000000" w:usb2="00000008" w:usb3="00000000" w:csb0="0000004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7FEF4" w14:textId="77777777" w:rsidR="00F86DB9" w:rsidRDefault="00F86DB9" w:rsidP="000C1C2B">
    <w:pPr>
      <w:pStyle w:val="Footer"/>
      <w:jc w:val="right"/>
    </w:pPr>
    <w:r>
      <w:fldChar w:fldCharType="begin"/>
    </w:r>
    <w:r>
      <w:instrText xml:space="preserve"> DATE \@ "MMMM d, yyyy" </w:instrText>
    </w:r>
    <w:r>
      <w:fldChar w:fldCharType="separate"/>
    </w:r>
    <w:r>
      <w:rPr>
        <w:noProof/>
      </w:rPr>
      <w:t>September 13, 2016</w:t>
    </w:r>
    <w:r>
      <w:fldChar w:fldCharType="end"/>
    </w:r>
    <w:r>
      <w:t xml:space="preserve"> - Page </w:t>
    </w:r>
    <w:r>
      <w:fldChar w:fldCharType="begin"/>
    </w:r>
    <w:r>
      <w:instrText xml:space="preserve"> PAGE   \* MERGEFORMAT </w:instrText>
    </w:r>
    <w:r>
      <w:fldChar w:fldCharType="separate"/>
    </w:r>
    <w:r w:rsidR="00A67A08">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341DA" w14:textId="77777777" w:rsidR="00F277E1" w:rsidRDefault="00F277E1">
      <w:r>
        <w:separator/>
      </w:r>
    </w:p>
  </w:footnote>
  <w:footnote w:type="continuationSeparator" w:id="0">
    <w:p w14:paraId="32889DC6" w14:textId="77777777" w:rsidR="00F277E1" w:rsidRDefault="00F277E1">
      <w:r>
        <w:continuationSeparator/>
      </w:r>
    </w:p>
  </w:footnote>
  <w:footnote w:id="1">
    <w:p w14:paraId="648C399D" w14:textId="77777777" w:rsidR="00F86DB9" w:rsidRDefault="00F86DB9">
      <w:pPr>
        <w:pStyle w:val="FootnoteText"/>
      </w:pPr>
      <w:r>
        <w:rPr>
          <w:rStyle w:val="FootnoteReference"/>
        </w:rPr>
        <w:footnoteRef/>
      </w:r>
      <w:r>
        <w:t xml:space="preserve"> Asterisk denotes student or former student co-author.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F69D8"/>
    <w:multiLevelType w:val="hybridMultilevel"/>
    <w:tmpl w:val="E32491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5625CC"/>
    <w:multiLevelType w:val="multilevel"/>
    <w:tmpl w:val="D4545662"/>
    <w:lvl w:ilvl="0">
      <w:start w:val="1"/>
      <w:numFmt w:val="bullet"/>
      <w:lvlText w:val="□"/>
      <w:lvlJc w:val="left"/>
      <w:pPr>
        <w:tabs>
          <w:tab w:val="num" w:pos="720"/>
        </w:tabs>
        <w:ind w:left="720" w:hanging="360"/>
      </w:pPr>
      <w:rPr>
        <w:rFonts w:ascii="Courier New" w:hAnsi="Courier New"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9874C50"/>
    <w:multiLevelType w:val="hybridMultilevel"/>
    <w:tmpl w:val="D4545662"/>
    <w:lvl w:ilvl="0" w:tplc="216ED1A2">
      <w:start w:val="1"/>
      <w:numFmt w:val="bullet"/>
      <w:lvlText w:val="□"/>
      <w:lvlJc w:val="left"/>
      <w:pPr>
        <w:tabs>
          <w:tab w:val="num" w:pos="720"/>
        </w:tabs>
        <w:ind w:left="720" w:hanging="360"/>
      </w:pPr>
      <w:rPr>
        <w:rFonts w:ascii="Courier New" w:hAnsi="Courier New"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AA62B8"/>
    <w:multiLevelType w:val="hybridMultilevel"/>
    <w:tmpl w:val="2F762DE6"/>
    <w:lvl w:ilvl="0" w:tplc="5D5E4E22">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FE45C12"/>
    <w:multiLevelType w:val="hybridMultilevel"/>
    <w:tmpl w:val="B0B45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A03"/>
    <w:rsid w:val="000075D0"/>
    <w:rsid w:val="000078A5"/>
    <w:rsid w:val="00015019"/>
    <w:rsid w:val="0001789E"/>
    <w:rsid w:val="0002081E"/>
    <w:rsid w:val="000226EA"/>
    <w:rsid w:val="0002435D"/>
    <w:rsid w:val="00025BBD"/>
    <w:rsid w:val="00025C85"/>
    <w:rsid w:val="00025F86"/>
    <w:rsid w:val="000266E6"/>
    <w:rsid w:val="00026F2F"/>
    <w:rsid w:val="0003415C"/>
    <w:rsid w:val="000343FE"/>
    <w:rsid w:val="0003465E"/>
    <w:rsid w:val="00035388"/>
    <w:rsid w:val="0004724B"/>
    <w:rsid w:val="00047DC4"/>
    <w:rsid w:val="000607DD"/>
    <w:rsid w:val="00060A89"/>
    <w:rsid w:val="0006322C"/>
    <w:rsid w:val="00065938"/>
    <w:rsid w:val="00065FD2"/>
    <w:rsid w:val="00066C97"/>
    <w:rsid w:val="00067C78"/>
    <w:rsid w:val="00075D04"/>
    <w:rsid w:val="00076205"/>
    <w:rsid w:val="000777FD"/>
    <w:rsid w:val="00082B95"/>
    <w:rsid w:val="000854BD"/>
    <w:rsid w:val="00086814"/>
    <w:rsid w:val="000871F3"/>
    <w:rsid w:val="0008743D"/>
    <w:rsid w:val="000923FF"/>
    <w:rsid w:val="00094CB7"/>
    <w:rsid w:val="0009550F"/>
    <w:rsid w:val="00095CAF"/>
    <w:rsid w:val="00095E21"/>
    <w:rsid w:val="00096187"/>
    <w:rsid w:val="000A0097"/>
    <w:rsid w:val="000A20DB"/>
    <w:rsid w:val="000A6084"/>
    <w:rsid w:val="000A741E"/>
    <w:rsid w:val="000B583B"/>
    <w:rsid w:val="000C0097"/>
    <w:rsid w:val="000C1C2B"/>
    <w:rsid w:val="000C3F70"/>
    <w:rsid w:val="000D20EE"/>
    <w:rsid w:val="000D4DB5"/>
    <w:rsid w:val="000D59E2"/>
    <w:rsid w:val="000D675C"/>
    <w:rsid w:val="000E2C09"/>
    <w:rsid w:val="000E3939"/>
    <w:rsid w:val="000E767E"/>
    <w:rsid w:val="000F075E"/>
    <w:rsid w:val="00100A07"/>
    <w:rsid w:val="001126CB"/>
    <w:rsid w:val="00115761"/>
    <w:rsid w:val="00124B2D"/>
    <w:rsid w:val="00125D7D"/>
    <w:rsid w:val="001261C4"/>
    <w:rsid w:val="00132099"/>
    <w:rsid w:val="0013604E"/>
    <w:rsid w:val="0014147B"/>
    <w:rsid w:val="00147C98"/>
    <w:rsid w:val="00150D9F"/>
    <w:rsid w:val="00152741"/>
    <w:rsid w:val="001530E4"/>
    <w:rsid w:val="0016151E"/>
    <w:rsid w:val="00163A32"/>
    <w:rsid w:val="00164BF8"/>
    <w:rsid w:val="00165943"/>
    <w:rsid w:val="001702A1"/>
    <w:rsid w:val="001711BD"/>
    <w:rsid w:val="00171E98"/>
    <w:rsid w:val="001720A5"/>
    <w:rsid w:val="001723F0"/>
    <w:rsid w:val="00174782"/>
    <w:rsid w:val="00175508"/>
    <w:rsid w:val="0017670E"/>
    <w:rsid w:val="00177165"/>
    <w:rsid w:val="00177B32"/>
    <w:rsid w:val="00177C0B"/>
    <w:rsid w:val="0019547B"/>
    <w:rsid w:val="00195B08"/>
    <w:rsid w:val="001960A9"/>
    <w:rsid w:val="001973A5"/>
    <w:rsid w:val="00197C83"/>
    <w:rsid w:val="001A047E"/>
    <w:rsid w:val="001A3301"/>
    <w:rsid w:val="001B4973"/>
    <w:rsid w:val="001B5902"/>
    <w:rsid w:val="001B5B06"/>
    <w:rsid w:val="001B785A"/>
    <w:rsid w:val="001C11C5"/>
    <w:rsid w:val="001C51C7"/>
    <w:rsid w:val="001D4123"/>
    <w:rsid w:val="001D5F8E"/>
    <w:rsid w:val="001E3873"/>
    <w:rsid w:val="001E39E8"/>
    <w:rsid w:val="001E58BD"/>
    <w:rsid w:val="001E5BCC"/>
    <w:rsid w:val="001F25ED"/>
    <w:rsid w:val="001F2EE5"/>
    <w:rsid w:val="00200AE8"/>
    <w:rsid w:val="00204A16"/>
    <w:rsid w:val="00207B59"/>
    <w:rsid w:val="0021168B"/>
    <w:rsid w:val="00212E6B"/>
    <w:rsid w:val="00214AAE"/>
    <w:rsid w:val="002154E7"/>
    <w:rsid w:val="00216597"/>
    <w:rsid w:val="00216C3D"/>
    <w:rsid w:val="00216D05"/>
    <w:rsid w:val="0021737F"/>
    <w:rsid w:val="002175FE"/>
    <w:rsid w:val="00220AF8"/>
    <w:rsid w:val="002210B4"/>
    <w:rsid w:val="00222B77"/>
    <w:rsid w:val="00222F0E"/>
    <w:rsid w:val="00224247"/>
    <w:rsid w:val="00225937"/>
    <w:rsid w:val="00230A97"/>
    <w:rsid w:val="002331F7"/>
    <w:rsid w:val="00235290"/>
    <w:rsid w:val="00235D83"/>
    <w:rsid w:val="002361AF"/>
    <w:rsid w:val="00237686"/>
    <w:rsid w:val="00237720"/>
    <w:rsid w:val="00237DDB"/>
    <w:rsid w:val="00240479"/>
    <w:rsid w:val="0025006E"/>
    <w:rsid w:val="00254706"/>
    <w:rsid w:val="00263897"/>
    <w:rsid w:val="0027581C"/>
    <w:rsid w:val="002761CE"/>
    <w:rsid w:val="00285450"/>
    <w:rsid w:val="00292A8C"/>
    <w:rsid w:val="002963A6"/>
    <w:rsid w:val="002A2E8A"/>
    <w:rsid w:val="002A4BC0"/>
    <w:rsid w:val="002B01EB"/>
    <w:rsid w:val="002B2D5F"/>
    <w:rsid w:val="002B3942"/>
    <w:rsid w:val="002B3C3D"/>
    <w:rsid w:val="002B497C"/>
    <w:rsid w:val="002B6AE5"/>
    <w:rsid w:val="002C007B"/>
    <w:rsid w:val="002C16C4"/>
    <w:rsid w:val="002C17BC"/>
    <w:rsid w:val="002C17D5"/>
    <w:rsid w:val="002C28DA"/>
    <w:rsid w:val="002C5D57"/>
    <w:rsid w:val="002C5DE2"/>
    <w:rsid w:val="002D127F"/>
    <w:rsid w:val="002D1568"/>
    <w:rsid w:val="002D6A5C"/>
    <w:rsid w:val="002E1BB1"/>
    <w:rsid w:val="002F0A9B"/>
    <w:rsid w:val="002F11B9"/>
    <w:rsid w:val="002F3989"/>
    <w:rsid w:val="002F3E39"/>
    <w:rsid w:val="002F5B65"/>
    <w:rsid w:val="00300233"/>
    <w:rsid w:val="00304B49"/>
    <w:rsid w:val="003069D5"/>
    <w:rsid w:val="00306FB9"/>
    <w:rsid w:val="003075D7"/>
    <w:rsid w:val="0031182C"/>
    <w:rsid w:val="00312099"/>
    <w:rsid w:val="003223BE"/>
    <w:rsid w:val="003223FA"/>
    <w:rsid w:val="00324B14"/>
    <w:rsid w:val="00325732"/>
    <w:rsid w:val="00327471"/>
    <w:rsid w:val="00327C11"/>
    <w:rsid w:val="00332C93"/>
    <w:rsid w:val="00334442"/>
    <w:rsid w:val="003406F5"/>
    <w:rsid w:val="00340780"/>
    <w:rsid w:val="00340831"/>
    <w:rsid w:val="00341FBC"/>
    <w:rsid w:val="00343E1A"/>
    <w:rsid w:val="003463A9"/>
    <w:rsid w:val="00346736"/>
    <w:rsid w:val="0034674E"/>
    <w:rsid w:val="0034777E"/>
    <w:rsid w:val="00352698"/>
    <w:rsid w:val="00354623"/>
    <w:rsid w:val="00357F61"/>
    <w:rsid w:val="00366430"/>
    <w:rsid w:val="003668FF"/>
    <w:rsid w:val="00367886"/>
    <w:rsid w:val="00371F04"/>
    <w:rsid w:val="00380F56"/>
    <w:rsid w:val="00387466"/>
    <w:rsid w:val="003914C8"/>
    <w:rsid w:val="00393B5B"/>
    <w:rsid w:val="0039791B"/>
    <w:rsid w:val="003A2CE7"/>
    <w:rsid w:val="003B0007"/>
    <w:rsid w:val="003B2079"/>
    <w:rsid w:val="003B249F"/>
    <w:rsid w:val="003B2E0E"/>
    <w:rsid w:val="003B3A0D"/>
    <w:rsid w:val="003B3CD2"/>
    <w:rsid w:val="003B6702"/>
    <w:rsid w:val="003C3897"/>
    <w:rsid w:val="003C4445"/>
    <w:rsid w:val="003C6BC3"/>
    <w:rsid w:val="003C70B8"/>
    <w:rsid w:val="003D0D63"/>
    <w:rsid w:val="003D3206"/>
    <w:rsid w:val="003D3DF5"/>
    <w:rsid w:val="003E14D7"/>
    <w:rsid w:val="003E26DC"/>
    <w:rsid w:val="003E3AF6"/>
    <w:rsid w:val="003E411F"/>
    <w:rsid w:val="003E7218"/>
    <w:rsid w:val="003F2E9A"/>
    <w:rsid w:val="003F76AD"/>
    <w:rsid w:val="004004CC"/>
    <w:rsid w:val="00400D4D"/>
    <w:rsid w:val="00405496"/>
    <w:rsid w:val="004102FC"/>
    <w:rsid w:val="00414DBC"/>
    <w:rsid w:val="00416F76"/>
    <w:rsid w:val="00417BDF"/>
    <w:rsid w:val="00424503"/>
    <w:rsid w:val="004309DE"/>
    <w:rsid w:val="00432D07"/>
    <w:rsid w:val="00434F4B"/>
    <w:rsid w:val="0043532E"/>
    <w:rsid w:val="004356CA"/>
    <w:rsid w:val="0043664D"/>
    <w:rsid w:val="0044269C"/>
    <w:rsid w:val="00444C37"/>
    <w:rsid w:val="00447376"/>
    <w:rsid w:val="0045011C"/>
    <w:rsid w:val="00454358"/>
    <w:rsid w:val="00456842"/>
    <w:rsid w:val="004577FF"/>
    <w:rsid w:val="004600C4"/>
    <w:rsid w:val="0046228E"/>
    <w:rsid w:val="004703D5"/>
    <w:rsid w:val="00470B23"/>
    <w:rsid w:val="004712E7"/>
    <w:rsid w:val="004746A5"/>
    <w:rsid w:val="00474B6D"/>
    <w:rsid w:val="004827AD"/>
    <w:rsid w:val="00482DEC"/>
    <w:rsid w:val="00482E80"/>
    <w:rsid w:val="00483DBC"/>
    <w:rsid w:val="00491BD6"/>
    <w:rsid w:val="00494B1A"/>
    <w:rsid w:val="00495C28"/>
    <w:rsid w:val="0049600F"/>
    <w:rsid w:val="004977CC"/>
    <w:rsid w:val="004A0972"/>
    <w:rsid w:val="004A364A"/>
    <w:rsid w:val="004A45B6"/>
    <w:rsid w:val="004B0A9C"/>
    <w:rsid w:val="004B40B8"/>
    <w:rsid w:val="004B7C5A"/>
    <w:rsid w:val="004C05C4"/>
    <w:rsid w:val="004C100A"/>
    <w:rsid w:val="004C17E1"/>
    <w:rsid w:val="004C1E5B"/>
    <w:rsid w:val="004C1F58"/>
    <w:rsid w:val="004C49BA"/>
    <w:rsid w:val="004C5B7B"/>
    <w:rsid w:val="004D11BE"/>
    <w:rsid w:val="004D58B0"/>
    <w:rsid w:val="004D6842"/>
    <w:rsid w:val="004D7BF3"/>
    <w:rsid w:val="004E173D"/>
    <w:rsid w:val="004E183B"/>
    <w:rsid w:val="004E201E"/>
    <w:rsid w:val="004E5EEC"/>
    <w:rsid w:val="004F2DDE"/>
    <w:rsid w:val="004F3427"/>
    <w:rsid w:val="004F4F6B"/>
    <w:rsid w:val="004F58D8"/>
    <w:rsid w:val="004F7508"/>
    <w:rsid w:val="00510561"/>
    <w:rsid w:val="00512DAF"/>
    <w:rsid w:val="005143BA"/>
    <w:rsid w:val="00515747"/>
    <w:rsid w:val="005248ED"/>
    <w:rsid w:val="0052683F"/>
    <w:rsid w:val="005300A9"/>
    <w:rsid w:val="005304AE"/>
    <w:rsid w:val="00531084"/>
    <w:rsid w:val="00531F10"/>
    <w:rsid w:val="00532A8D"/>
    <w:rsid w:val="005362B4"/>
    <w:rsid w:val="0053697F"/>
    <w:rsid w:val="00537F4D"/>
    <w:rsid w:val="00542B65"/>
    <w:rsid w:val="00551A18"/>
    <w:rsid w:val="005520D8"/>
    <w:rsid w:val="0055546E"/>
    <w:rsid w:val="00556D1B"/>
    <w:rsid w:val="005617BD"/>
    <w:rsid w:val="00562DC2"/>
    <w:rsid w:val="00564D5D"/>
    <w:rsid w:val="0056507B"/>
    <w:rsid w:val="0056614E"/>
    <w:rsid w:val="005664ED"/>
    <w:rsid w:val="00566A5E"/>
    <w:rsid w:val="00571086"/>
    <w:rsid w:val="0057201A"/>
    <w:rsid w:val="005777CA"/>
    <w:rsid w:val="00577886"/>
    <w:rsid w:val="00586653"/>
    <w:rsid w:val="0058734C"/>
    <w:rsid w:val="005879B1"/>
    <w:rsid w:val="0059364D"/>
    <w:rsid w:val="0059439E"/>
    <w:rsid w:val="00596090"/>
    <w:rsid w:val="00597665"/>
    <w:rsid w:val="005A4243"/>
    <w:rsid w:val="005A7281"/>
    <w:rsid w:val="005B114F"/>
    <w:rsid w:val="005B52B6"/>
    <w:rsid w:val="005B67DB"/>
    <w:rsid w:val="005B79C5"/>
    <w:rsid w:val="005C3E70"/>
    <w:rsid w:val="005C430E"/>
    <w:rsid w:val="005C5010"/>
    <w:rsid w:val="005D1F40"/>
    <w:rsid w:val="005D610C"/>
    <w:rsid w:val="005E086E"/>
    <w:rsid w:val="005E2267"/>
    <w:rsid w:val="005F4799"/>
    <w:rsid w:val="005F4F9E"/>
    <w:rsid w:val="005F789B"/>
    <w:rsid w:val="005F7CD3"/>
    <w:rsid w:val="006016C4"/>
    <w:rsid w:val="00603227"/>
    <w:rsid w:val="006145CA"/>
    <w:rsid w:val="006158E5"/>
    <w:rsid w:val="006177A3"/>
    <w:rsid w:val="00617C57"/>
    <w:rsid w:val="00620E73"/>
    <w:rsid w:val="00621B3B"/>
    <w:rsid w:val="006227FE"/>
    <w:rsid w:val="00622ABF"/>
    <w:rsid w:val="00624629"/>
    <w:rsid w:val="00626861"/>
    <w:rsid w:val="00626DCA"/>
    <w:rsid w:val="006321E8"/>
    <w:rsid w:val="00632CF6"/>
    <w:rsid w:val="00633743"/>
    <w:rsid w:val="00636F3F"/>
    <w:rsid w:val="006402C7"/>
    <w:rsid w:val="00646439"/>
    <w:rsid w:val="006511DB"/>
    <w:rsid w:val="0065333A"/>
    <w:rsid w:val="00654959"/>
    <w:rsid w:val="00656024"/>
    <w:rsid w:val="00656910"/>
    <w:rsid w:val="00656A4A"/>
    <w:rsid w:val="0066193E"/>
    <w:rsid w:val="006619D0"/>
    <w:rsid w:val="00661BD8"/>
    <w:rsid w:val="006765E2"/>
    <w:rsid w:val="0068175F"/>
    <w:rsid w:val="0069285C"/>
    <w:rsid w:val="006962DA"/>
    <w:rsid w:val="00696F95"/>
    <w:rsid w:val="006A1710"/>
    <w:rsid w:val="006A36D7"/>
    <w:rsid w:val="006A3D9D"/>
    <w:rsid w:val="006A555F"/>
    <w:rsid w:val="006A77C4"/>
    <w:rsid w:val="006B218F"/>
    <w:rsid w:val="006B24F8"/>
    <w:rsid w:val="006B2B7A"/>
    <w:rsid w:val="006B3536"/>
    <w:rsid w:val="006B44E4"/>
    <w:rsid w:val="006B6BCF"/>
    <w:rsid w:val="006C0E64"/>
    <w:rsid w:val="006C2BBA"/>
    <w:rsid w:val="006C5094"/>
    <w:rsid w:val="006C6F38"/>
    <w:rsid w:val="006C7390"/>
    <w:rsid w:val="006D0597"/>
    <w:rsid w:val="006D0CF5"/>
    <w:rsid w:val="006D2B7A"/>
    <w:rsid w:val="006D2E85"/>
    <w:rsid w:val="006D5DA5"/>
    <w:rsid w:val="006D7DE8"/>
    <w:rsid w:val="006E0444"/>
    <w:rsid w:val="006F363B"/>
    <w:rsid w:val="006F4CBF"/>
    <w:rsid w:val="006F6C16"/>
    <w:rsid w:val="00701ACF"/>
    <w:rsid w:val="007022E1"/>
    <w:rsid w:val="00703580"/>
    <w:rsid w:val="00704509"/>
    <w:rsid w:val="0071043F"/>
    <w:rsid w:val="00712BD6"/>
    <w:rsid w:val="00714514"/>
    <w:rsid w:val="00720F8D"/>
    <w:rsid w:val="00721772"/>
    <w:rsid w:val="00723B7F"/>
    <w:rsid w:val="0073058D"/>
    <w:rsid w:val="0073232E"/>
    <w:rsid w:val="00734127"/>
    <w:rsid w:val="00735A06"/>
    <w:rsid w:val="00736D7D"/>
    <w:rsid w:val="00737305"/>
    <w:rsid w:val="00742CFE"/>
    <w:rsid w:val="0074430D"/>
    <w:rsid w:val="00744830"/>
    <w:rsid w:val="0074575D"/>
    <w:rsid w:val="00745A80"/>
    <w:rsid w:val="00746317"/>
    <w:rsid w:val="00747669"/>
    <w:rsid w:val="00750C7C"/>
    <w:rsid w:val="00751333"/>
    <w:rsid w:val="00753F82"/>
    <w:rsid w:val="007611A9"/>
    <w:rsid w:val="007620EF"/>
    <w:rsid w:val="00762DE7"/>
    <w:rsid w:val="007644CF"/>
    <w:rsid w:val="00766863"/>
    <w:rsid w:val="00775764"/>
    <w:rsid w:val="0077602A"/>
    <w:rsid w:val="00776D1B"/>
    <w:rsid w:val="0078030B"/>
    <w:rsid w:val="0078150E"/>
    <w:rsid w:val="007848A3"/>
    <w:rsid w:val="00787E0D"/>
    <w:rsid w:val="0079351A"/>
    <w:rsid w:val="0079369B"/>
    <w:rsid w:val="0079444C"/>
    <w:rsid w:val="007B1837"/>
    <w:rsid w:val="007B5431"/>
    <w:rsid w:val="007B78EE"/>
    <w:rsid w:val="007C13C7"/>
    <w:rsid w:val="007C155C"/>
    <w:rsid w:val="007C1E53"/>
    <w:rsid w:val="007C2E4E"/>
    <w:rsid w:val="007C3F4F"/>
    <w:rsid w:val="007C64C1"/>
    <w:rsid w:val="007D0163"/>
    <w:rsid w:val="007D215E"/>
    <w:rsid w:val="007D46C8"/>
    <w:rsid w:val="007D57AF"/>
    <w:rsid w:val="007D76AB"/>
    <w:rsid w:val="007E0C70"/>
    <w:rsid w:val="007E42F8"/>
    <w:rsid w:val="007E60B7"/>
    <w:rsid w:val="007E6A5D"/>
    <w:rsid w:val="007F151F"/>
    <w:rsid w:val="007F1E75"/>
    <w:rsid w:val="007F278C"/>
    <w:rsid w:val="007F2B69"/>
    <w:rsid w:val="007F3067"/>
    <w:rsid w:val="007F3F7E"/>
    <w:rsid w:val="007F44EE"/>
    <w:rsid w:val="007F454E"/>
    <w:rsid w:val="007F4606"/>
    <w:rsid w:val="007F4BC6"/>
    <w:rsid w:val="008024A9"/>
    <w:rsid w:val="008049B6"/>
    <w:rsid w:val="008063CB"/>
    <w:rsid w:val="008113EC"/>
    <w:rsid w:val="00811A50"/>
    <w:rsid w:val="00820551"/>
    <w:rsid w:val="0082095E"/>
    <w:rsid w:val="00820F31"/>
    <w:rsid w:val="008264E4"/>
    <w:rsid w:val="008276C9"/>
    <w:rsid w:val="00832801"/>
    <w:rsid w:val="00833100"/>
    <w:rsid w:val="00833D46"/>
    <w:rsid w:val="00834903"/>
    <w:rsid w:val="0084046B"/>
    <w:rsid w:val="008418A5"/>
    <w:rsid w:val="00841C26"/>
    <w:rsid w:val="00843CD9"/>
    <w:rsid w:val="00847BCF"/>
    <w:rsid w:val="008506BB"/>
    <w:rsid w:val="008516E4"/>
    <w:rsid w:val="008546D4"/>
    <w:rsid w:val="00855AE9"/>
    <w:rsid w:val="00856BBF"/>
    <w:rsid w:val="00863AB9"/>
    <w:rsid w:val="00867332"/>
    <w:rsid w:val="00867E10"/>
    <w:rsid w:val="008712C9"/>
    <w:rsid w:val="00873F6F"/>
    <w:rsid w:val="00875595"/>
    <w:rsid w:val="008773F9"/>
    <w:rsid w:val="0088079B"/>
    <w:rsid w:val="0088187B"/>
    <w:rsid w:val="00881CC8"/>
    <w:rsid w:val="00883D0C"/>
    <w:rsid w:val="008865AA"/>
    <w:rsid w:val="008875D0"/>
    <w:rsid w:val="008937C0"/>
    <w:rsid w:val="008A4EED"/>
    <w:rsid w:val="008A553B"/>
    <w:rsid w:val="008A678F"/>
    <w:rsid w:val="008A7152"/>
    <w:rsid w:val="008B0B8B"/>
    <w:rsid w:val="008B5868"/>
    <w:rsid w:val="008B69DA"/>
    <w:rsid w:val="008B7590"/>
    <w:rsid w:val="008C4940"/>
    <w:rsid w:val="008C61F9"/>
    <w:rsid w:val="008C77DE"/>
    <w:rsid w:val="008D039A"/>
    <w:rsid w:val="008D209F"/>
    <w:rsid w:val="008D21E8"/>
    <w:rsid w:val="008E3FBB"/>
    <w:rsid w:val="008E5EF6"/>
    <w:rsid w:val="008F044F"/>
    <w:rsid w:val="00901724"/>
    <w:rsid w:val="00905275"/>
    <w:rsid w:val="0090583C"/>
    <w:rsid w:val="00914FCA"/>
    <w:rsid w:val="00916CE4"/>
    <w:rsid w:val="009171E3"/>
    <w:rsid w:val="00921EC9"/>
    <w:rsid w:val="00931BBC"/>
    <w:rsid w:val="00934202"/>
    <w:rsid w:val="009353C4"/>
    <w:rsid w:val="00935AD8"/>
    <w:rsid w:val="00936567"/>
    <w:rsid w:val="009370E1"/>
    <w:rsid w:val="009404CC"/>
    <w:rsid w:val="00940D81"/>
    <w:rsid w:val="00942164"/>
    <w:rsid w:val="009429FE"/>
    <w:rsid w:val="00946662"/>
    <w:rsid w:val="00946A27"/>
    <w:rsid w:val="00947F29"/>
    <w:rsid w:val="00950AE8"/>
    <w:rsid w:val="00950B20"/>
    <w:rsid w:val="009532F2"/>
    <w:rsid w:val="00956E6B"/>
    <w:rsid w:val="009571B0"/>
    <w:rsid w:val="0096255B"/>
    <w:rsid w:val="00963579"/>
    <w:rsid w:val="00965BBB"/>
    <w:rsid w:val="009711EA"/>
    <w:rsid w:val="00971CDE"/>
    <w:rsid w:val="00971D2E"/>
    <w:rsid w:val="009725C0"/>
    <w:rsid w:val="0097267E"/>
    <w:rsid w:val="00973B8F"/>
    <w:rsid w:val="00980103"/>
    <w:rsid w:val="00980BEC"/>
    <w:rsid w:val="009814C5"/>
    <w:rsid w:val="00981CFB"/>
    <w:rsid w:val="0098426B"/>
    <w:rsid w:val="00985388"/>
    <w:rsid w:val="00985822"/>
    <w:rsid w:val="00992916"/>
    <w:rsid w:val="009950E5"/>
    <w:rsid w:val="00995B98"/>
    <w:rsid w:val="009A06E2"/>
    <w:rsid w:val="009A0932"/>
    <w:rsid w:val="009A1A0B"/>
    <w:rsid w:val="009A3326"/>
    <w:rsid w:val="009A4980"/>
    <w:rsid w:val="009A6277"/>
    <w:rsid w:val="009A71D3"/>
    <w:rsid w:val="009A7CAA"/>
    <w:rsid w:val="009B148C"/>
    <w:rsid w:val="009B2393"/>
    <w:rsid w:val="009B3D0A"/>
    <w:rsid w:val="009C242A"/>
    <w:rsid w:val="009C28DE"/>
    <w:rsid w:val="009C2BCF"/>
    <w:rsid w:val="009C687E"/>
    <w:rsid w:val="009C6EE5"/>
    <w:rsid w:val="009D3526"/>
    <w:rsid w:val="009D4521"/>
    <w:rsid w:val="009D546E"/>
    <w:rsid w:val="009D73A1"/>
    <w:rsid w:val="009E1595"/>
    <w:rsid w:val="009E1F65"/>
    <w:rsid w:val="009E20C1"/>
    <w:rsid w:val="009E2F9A"/>
    <w:rsid w:val="009E47D4"/>
    <w:rsid w:val="009E5171"/>
    <w:rsid w:val="009E51E7"/>
    <w:rsid w:val="009E6714"/>
    <w:rsid w:val="009E76BA"/>
    <w:rsid w:val="009E7F62"/>
    <w:rsid w:val="009F0B0C"/>
    <w:rsid w:val="009F1FEC"/>
    <w:rsid w:val="00A0084F"/>
    <w:rsid w:val="00A016F3"/>
    <w:rsid w:val="00A037FE"/>
    <w:rsid w:val="00A10991"/>
    <w:rsid w:val="00A158F8"/>
    <w:rsid w:val="00A15F36"/>
    <w:rsid w:val="00A17EEB"/>
    <w:rsid w:val="00A205BA"/>
    <w:rsid w:val="00A20ECA"/>
    <w:rsid w:val="00A21681"/>
    <w:rsid w:val="00A27701"/>
    <w:rsid w:val="00A3588F"/>
    <w:rsid w:val="00A51713"/>
    <w:rsid w:val="00A51B57"/>
    <w:rsid w:val="00A53BCF"/>
    <w:rsid w:val="00A54846"/>
    <w:rsid w:val="00A554AC"/>
    <w:rsid w:val="00A65135"/>
    <w:rsid w:val="00A6522D"/>
    <w:rsid w:val="00A67A08"/>
    <w:rsid w:val="00A7002E"/>
    <w:rsid w:val="00A7007C"/>
    <w:rsid w:val="00A724F5"/>
    <w:rsid w:val="00A72649"/>
    <w:rsid w:val="00A73285"/>
    <w:rsid w:val="00A73F55"/>
    <w:rsid w:val="00A7520E"/>
    <w:rsid w:val="00A75656"/>
    <w:rsid w:val="00A75681"/>
    <w:rsid w:val="00A8051E"/>
    <w:rsid w:val="00A82433"/>
    <w:rsid w:val="00A855C5"/>
    <w:rsid w:val="00A86684"/>
    <w:rsid w:val="00A8761E"/>
    <w:rsid w:val="00A92056"/>
    <w:rsid w:val="00A95421"/>
    <w:rsid w:val="00AA150A"/>
    <w:rsid w:val="00AA1E2F"/>
    <w:rsid w:val="00AA304F"/>
    <w:rsid w:val="00AA4923"/>
    <w:rsid w:val="00AA6DE1"/>
    <w:rsid w:val="00AB47DC"/>
    <w:rsid w:val="00AB50E2"/>
    <w:rsid w:val="00AB632A"/>
    <w:rsid w:val="00AB7406"/>
    <w:rsid w:val="00AC11FA"/>
    <w:rsid w:val="00AC18B9"/>
    <w:rsid w:val="00AC2BC5"/>
    <w:rsid w:val="00AC4E14"/>
    <w:rsid w:val="00AC6686"/>
    <w:rsid w:val="00AD3C7E"/>
    <w:rsid w:val="00AD4442"/>
    <w:rsid w:val="00AD5629"/>
    <w:rsid w:val="00AD6628"/>
    <w:rsid w:val="00AD7AAC"/>
    <w:rsid w:val="00AE494E"/>
    <w:rsid w:val="00AE4F34"/>
    <w:rsid w:val="00AE75E8"/>
    <w:rsid w:val="00AF1FFE"/>
    <w:rsid w:val="00AF2919"/>
    <w:rsid w:val="00AF4267"/>
    <w:rsid w:val="00AF576D"/>
    <w:rsid w:val="00B0030F"/>
    <w:rsid w:val="00B019A2"/>
    <w:rsid w:val="00B04B09"/>
    <w:rsid w:val="00B10780"/>
    <w:rsid w:val="00B1533E"/>
    <w:rsid w:val="00B15F78"/>
    <w:rsid w:val="00B17938"/>
    <w:rsid w:val="00B24F76"/>
    <w:rsid w:val="00B2623A"/>
    <w:rsid w:val="00B26A67"/>
    <w:rsid w:val="00B31F45"/>
    <w:rsid w:val="00B33641"/>
    <w:rsid w:val="00B3790E"/>
    <w:rsid w:val="00B37C1C"/>
    <w:rsid w:val="00B4544D"/>
    <w:rsid w:val="00B46D52"/>
    <w:rsid w:val="00B51CEF"/>
    <w:rsid w:val="00B51D9D"/>
    <w:rsid w:val="00B540C6"/>
    <w:rsid w:val="00B5496B"/>
    <w:rsid w:val="00B56162"/>
    <w:rsid w:val="00B60089"/>
    <w:rsid w:val="00B60465"/>
    <w:rsid w:val="00B60CC7"/>
    <w:rsid w:val="00B66B13"/>
    <w:rsid w:val="00B674B5"/>
    <w:rsid w:val="00B70022"/>
    <w:rsid w:val="00B74EFC"/>
    <w:rsid w:val="00B829D7"/>
    <w:rsid w:val="00B831B0"/>
    <w:rsid w:val="00B835E6"/>
    <w:rsid w:val="00B87073"/>
    <w:rsid w:val="00B91981"/>
    <w:rsid w:val="00B92DF7"/>
    <w:rsid w:val="00B93D5F"/>
    <w:rsid w:val="00B9438F"/>
    <w:rsid w:val="00B97D2C"/>
    <w:rsid w:val="00BA1085"/>
    <w:rsid w:val="00BA18AC"/>
    <w:rsid w:val="00BA3CBF"/>
    <w:rsid w:val="00BA4173"/>
    <w:rsid w:val="00BB0566"/>
    <w:rsid w:val="00BB0A65"/>
    <w:rsid w:val="00BB4FF4"/>
    <w:rsid w:val="00BC2176"/>
    <w:rsid w:val="00BC4A29"/>
    <w:rsid w:val="00BC5C23"/>
    <w:rsid w:val="00BC6207"/>
    <w:rsid w:val="00BD0AE9"/>
    <w:rsid w:val="00BD0D92"/>
    <w:rsid w:val="00BD1426"/>
    <w:rsid w:val="00BD2750"/>
    <w:rsid w:val="00BD4136"/>
    <w:rsid w:val="00BD6254"/>
    <w:rsid w:val="00BD6263"/>
    <w:rsid w:val="00BD79A4"/>
    <w:rsid w:val="00BE0F3A"/>
    <w:rsid w:val="00BE1E5A"/>
    <w:rsid w:val="00BE269B"/>
    <w:rsid w:val="00BE4560"/>
    <w:rsid w:val="00BE5175"/>
    <w:rsid w:val="00BE52E7"/>
    <w:rsid w:val="00BF3098"/>
    <w:rsid w:val="00BF489D"/>
    <w:rsid w:val="00BF4EAD"/>
    <w:rsid w:val="00BF52F7"/>
    <w:rsid w:val="00C0429F"/>
    <w:rsid w:val="00C06029"/>
    <w:rsid w:val="00C07B56"/>
    <w:rsid w:val="00C144CC"/>
    <w:rsid w:val="00C14847"/>
    <w:rsid w:val="00C15B73"/>
    <w:rsid w:val="00C2110F"/>
    <w:rsid w:val="00C253E3"/>
    <w:rsid w:val="00C2639D"/>
    <w:rsid w:val="00C31D4E"/>
    <w:rsid w:val="00C33E70"/>
    <w:rsid w:val="00C36737"/>
    <w:rsid w:val="00C43722"/>
    <w:rsid w:val="00C445D6"/>
    <w:rsid w:val="00C47E1D"/>
    <w:rsid w:val="00C5021D"/>
    <w:rsid w:val="00C542EB"/>
    <w:rsid w:val="00C5767A"/>
    <w:rsid w:val="00C57B5E"/>
    <w:rsid w:val="00C6050A"/>
    <w:rsid w:val="00C64EE6"/>
    <w:rsid w:val="00C65DCA"/>
    <w:rsid w:val="00C667DD"/>
    <w:rsid w:val="00C66F30"/>
    <w:rsid w:val="00C7140D"/>
    <w:rsid w:val="00C71634"/>
    <w:rsid w:val="00C718BE"/>
    <w:rsid w:val="00C73C95"/>
    <w:rsid w:val="00C7431D"/>
    <w:rsid w:val="00C81B1B"/>
    <w:rsid w:val="00C82C99"/>
    <w:rsid w:val="00C8417E"/>
    <w:rsid w:val="00C91B90"/>
    <w:rsid w:val="00C92582"/>
    <w:rsid w:val="00C9320C"/>
    <w:rsid w:val="00C95EE6"/>
    <w:rsid w:val="00CA4357"/>
    <w:rsid w:val="00CA4819"/>
    <w:rsid w:val="00CA60A8"/>
    <w:rsid w:val="00CA656B"/>
    <w:rsid w:val="00CA657E"/>
    <w:rsid w:val="00CB1B94"/>
    <w:rsid w:val="00CB1C86"/>
    <w:rsid w:val="00CB3D4E"/>
    <w:rsid w:val="00CB6FC9"/>
    <w:rsid w:val="00CC14F2"/>
    <w:rsid w:val="00CC36F7"/>
    <w:rsid w:val="00CC576D"/>
    <w:rsid w:val="00CD1AF6"/>
    <w:rsid w:val="00CD426F"/>
    <w:rsid w:val="00CE020D"/>
    <w:rsid w:val="00CE0988"/>
    <w:rsid w:val="00CE1D90"/>
    <w:rsid w:val="00CE2587"/>
    <w:rsid w:val="00CE3405"/>
    <w:rsid w:val="00CE4943"/>
    <w:rsid w:val="00CF18DB"/>
    <w:rsid w:val="00CF4306"/>
    <w:rsid w:val="00CF6DA8"/>
    <w:rsid w:val="00CF73BC"/>
    <w:rsid w:val="00CF7DA2"/>
    <w:rsid w:val="00D02764"/>
    <w:rsid w:val="00D038A6"/>
    <w:rsid w:val="00D042FC"/>
    <w:rsid w:val="00D05C3F"/>
    <w:rsid w:val="00D06C61"/>
    <w:rsid w:val="00D06E1B"/>
    <w:rsid w:val="00D1037A"/>
    <w:rsid w:val="00D107CA"/>
    <w:rsid w:val="00D11876"/>
    <w:rsid w:val="00D139F5"/>
    <w:rsid w:val="00D15547"/>
    <w:rsid w:val="00D1625B"/>
    <w:rsid w:val="00D20E61"/>
    <w:rsid w:val="00D25B27"/>
    <w:rsid w:val="00D32BA5"/>
    <w:rsid w:val="00D33C4A"/>
    <w:rsid w:val="00D34CB7"/>
    <w:rsid w:val="00D3749A"/>
    <w:rsid w:val="00D37704"/>
    <w:rsid w:val="00D40741"/>
    <w:rsid w:val="00D42254"/>
    <w:rsid w:val="00D4397E"/>
    <w:rsid w:val="00D43CA9"/>
    <w:rsid w:val="00D5251E"/>
    <w:rsid w:val="00D606AC"/>
    <w:rsid w:val="00D63BC0"/>
    <w:rsid w:val="00D656A3"/>
    <w:rsid w:val="00D74738"/>
    <w:rsid w:val="00D8214F"/>
    <w:rsid w:val="00D82AED"/>
    <w:rsid w:val="00D84724"/>
    <w:rsid w:val="00D877CD"/>
    <w:rsid w:val="00D90C26"/>
    <w:rsid w:val="00D91224"/>
    <w:rsid w:val="00D92CE7"/>
    <w:rsid w:val="00D93120"/>
    <w:rsid w:val="00D93C3B"/>
    <w:rsid w:val="00D96CBD"/>
    <w:rsid w:val="00D97D73"/>
    <w:rsid w:val="00D97E14"/>
    <w:rsid w:val="00DA06FD"/>
    <w:rsid w:val="00DA3975"/>
    <w:rsid w:val="00DA53D5"/>
    <w:rsid w:val="00DA7340"/>
    <w:rsid w:val="00DA767C"/>
    <w:rsid w:val="00DB08FE"/>
    <w:rsid w:val="00DB237A"/>
    <w:rsid w:val="00DB5508"/>
    <w:rsid w:val="00DB56A8"/>
    <w:rsid w:val="00DB7CB8"/>
    <w:rsid w:val="00DC4314"/>
    <w:rsid w:val="00DC4AE5"/>
    <w:rsid w:val="00DC684F"/>
    <w:rsid w:val="00DD20D5"/>
    <w:rsid w:val="00DD2AB1"/>
    <w:rsid w:val="00DD4122"/>
    <w:rsid w:val="00DD78D4"/>
    <w:rsid w:val="00DE0B63"/>
    <w:rsid w:val="00DE1203"/>
    <w:rsid w:val="00DE1603"/>
    <w:rsid w:val="00DE2311"/>
    <w:rsid w:val="00DE3426"/>
    <w:rsid w:val="00DE5757"/>
    <w:rsid w:val="00DE5858"/>
    <w:rsid w:val="00DE696E"/>
    <w:rsid w:val="00DE78B0"/>
    <w:rsid w:val="00DE78C8"/>
    <w:rsid w:val="00DF0BBE"/>
    <w:rsid w:val="00DF0F14"/>
    <w:rsid w:val="00DF3CE2"/>
    <w:rsid w:val="00DF4F63"/>
    <w:rsid w:val="00DF72ED"/>
    <w:rsid w:val="00E01466"/>
    <w:rsid w:val="00E02FD7"/>
    <w:rsid w:val="00E034E7"/>
    <w:rsid w:val="00E066FD"/>
    <w:rsid w:val="00E15A03"/>
    <w:rsid w:val="00E16FCD"/>
    <w:rsid w:val="00E20CAC"/>
    <w:rsid w:val="00E216F4"/>
    <w:rsid w:val="00E22C42"/>
    <w:rsid w:val="00E2418E"/>
    <w:rsid w:val="00E26483"/>
    <w:rsid w:val="00E2658F"/>
    <w:rsid w:val="00E2669F"/>
    <w:rsid w:val="00E26792"/>
    <w:rsid w:val="00E33E0E"/>
    <w:rsid w:val="00E41E13"/>
    <w:rsid w:val="00E426FA"/>
    <w:rsid w:val="00E43834"/>
    <w:rsid w:val="00E44FB1"/>
    <w:rsid w:val="00E45D4A"/>
    <w:rsid w:val="00E46863"/>
    <w:rsid w:val="00E475E8"/>
    <w:rsid w:val="00E513A2"/>
    <w:rsid w:val="00E548CD"/>
    <w:rsid w:val="00E54D9F"/>
    <w:rsid w:val="00E564E1"/>
    <w:rsid w:val="00E574D9"/>
    <w:rsid w:val="00E60DEB"/>
    <w:rsid w:val="00E61661"/>
    <w:rsid w:val="00E6668D"/>
    <w:rsid w:val="00E73D25"/>
    <w:rsid w:val="00E75125"/>
    <w:rsid w:val="00E84373"/>
    <w:rsid w:val="00E876F0"/>
    <w:rsid w:val="00E87F0C"/>
    <w:rsid w:val="00E91BC3"/>
    <w:rsid w:val="00EA1401"/>
    <w:rsid w:val="00EA56C9"/>
    <w:rsid w:val="00EB0007"/>
    <w:rsid w:val="00EB0EAD"/>
    <w:rsid w:val="00EB1739"/>
    <w:rsid w:val="00EB7701"/>
    <w:rsid w:val="00EC0969"/>
    <w:rsid w:val="00EC3C2B"/>
    <w:rsid w:val="00EC3F66"/>
    <w:rsid w:val="00EC5701"/>
    <w:rsid w:val="00ED2A77"/>
    <w:rsid w:val="00ED35D8"/>
    <w:rsid w:val="00ED4E86"/>
    <w:rsid w:val="00ED53D4"/>
    <w:rsid w:val="00EE6946"/>
    <w:rsid w:val="00EE7BFE"/>
    <w:rsid w:val="00F009C2"/>
    <w:rsid w:val="00F01F8E"/>
    <w:rsid w:val="00F025BE"/>
    <w:rsid w:val="00F03853"/>
    <w:rsid w:val="00F049E7"/>
    <w:rsid w:val="00F0519C"/>
    <w:rsid w:val="00F07BDB"/>
    <w:rsid w:val="00F10526"/>
    <w:rsid w:val="00F1148D"/>
    <w:rsid w:val="00F15629"/>
    <w:rsid w:val="00F243B6"/>
    <w:rsid w:val="00F27302"/>
    <w:rsid w:val="00F277E1"/>
    <w:rsid w:val="00F32744"/>
    <w:rsid w:val="00F337EE"/>
    <w:rsid w:val="00F34C4F"/>
    <w:rsid w:val="00F371D9"/>
    <w:rsid w:val="00F37376"/>
    <w:rsid w:val="00F37734"/>
    <w:rsid w:val="00F4029D"/>
    <w:rsid w:val="00F4311F"/>
    <w:rsid w:val="00F43D2D"/>
    <w:rsid w:val="00F44119"/>
    <w:rsid w:val="00F51DAE"/>
    <w:rsid w:val="00F52A7F"/>
    <w:rsid w:val="00F53831"/>
    <w:rsid w:val="00F53F54"/>
    <w:rsid w:val="00F5485A"/>
    <w:rsid w:val="00F55A3B"/>
    <w:rsid w:val="00F55B6C"/>
    <w:rsid w:val="00F57FC8"/>
    <w:rsid w:val="00F60B0F"/>
    <w:rsid w:val="00F66F16"/>
    <w:rsid w:val="00F72EA6"/>
    <w:rsid w:val="00F75F8F"/>
    <w:rsid w:val="00F80BC1"/>
    <w:rsid w:val="00F81460"/>
    <w:rsid w:val="00F81FAE"/>
    <w:rsid w:val="00F82D9B"/>
    <w:rsid w:val="00F86686"/>
    <w:rsid w:val="00F86DB9"/>
    <w:rsid w:val="00F86F7A"/>
    <w:rsid w:val="00F90FD5"/>
    <w:rsid w:val="00F91796"/>
    <w:rsid w:val="00F921FB"/>
    <w:rsid w:val="00F93D60"/>
    <w:rsid w:val="00F97E4B"/>
    <w:rsid w:val="00FA4F7B"/>
    <w:rsid w:val="00FA5928"/>
    <w:rsid w:val="00FA78F7"/>
    <w:rsid w:val="00FA7A34"/>
    <w:rsid w:val="00FB04E0"/>
    <w:rsid w:val="00FB1E04"/>
    <w:rsid w:val="00FB2298"/>
    <w:rsid w:val="00FB2867"/>
    <w:rsid w:val="00FB3130"/>
    <w:rsid w:val="00FB5910"/>
    <w:rsid w:val="00FC3086"/>
    <w:rsid w:val="00FC3E75"/>
    <w:rsid w:val="00FC6914"/>
    <w:rsid w:val="00FC77A0"/>
    <w:rsid w:val="00FD05FA"/>
    <w:rsid w:val="00FD1A5E"/>
    <w:rsid w:val="00FD1D6C"/>
    <w:rsid w:val="00FD39CF"/>
    <w:rsid w:val="00FE2774"/>
    <w:rsid w:val="00FE5DE4"/>
    <w:rsid w:val="00FE7638"/>
    <w:rsid w:val="00FF0640"/>
    <w:rsid w:val="00FF0D72"/>
    <w:rsid w:val="00FF0E0A"/>
    <w:rsid w:val="00FF1328"/>
    <w:rsid w:val="00FF2E6F"/>
    <w:rsid w:val="00FF7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E907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unhideWhenUsed="1"/>
    <w:lsdException w:name="Note Level 2" w:unhideWhenUsed="1"/>
    <w:lsdException w:name="Note Level 3" w:unhideWhenUsed="1"/>
    <w:lsdException w:name="Note Level 4" w:unhideWhenUsed="1"/>
    <w:lsdException w:name="Note Level 5" w:unhideWhenUsed="1"/>
    <w:lsdException w:name="Note Level 6" w:unhideWhenUsed="1"/>
    <w:lsdException w:name="Note Level 7" w:unhideWhenUsed="1"/>
    <w:lsdException w:name="Note Level 8"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91B90"/>
  </w:style>
  <w:style w:type="paragraph" w:styleId="Heading1">
    <w:name w:val="heading 1"/>
    <w:basedOn w:val="Normal"/>
    <w:next w:val="Normal"/>
    <w:qFormat/>
    <w:rsid w:val="00C91B90"/>
    <w:pPr>
      <w:keepNext/>
      <w:outlineLvl w:val="0"/>
    </w:pPr>
    <w:rPr>
      <w:sz w:val="24"/>
    </w:rPr>
  </w:style>
  <w:style w:type="paragraph" w:styleId="Heading2">
    <w:name w:val="heading 2"/>
    <w:basedOn w:val="Normal"/>
    <w:next w:val="Normal"/>
    <w:qFormat/>
    <w:rsid w:val="00C91B90"/>
    <w:pPr>
      <w:keepNext/>
      <w:outlineLvl w:val="1"/>
    </w:pPr>
    <w:rPr>
      <w:b/>
      <w:sz w:val="36"/>
    </w:rPr>
  </w:style>
  <w:style w:type="paragraph" w:styleId="Heading3">
    <w:name w:val="heading 3"/>
    <w:basedOn w:val="Normal"/>
    <w:next w:val="Normal"/>
    <w:qFormat/>
    <w:rsid w:val="00C91B90"/>
    <w:pPr>
      <w:keepNext/>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91B90"/>
    <w:pPr>
      <w:jc w:val="center"/>
    </w:pPr>
    <w:rPr>
      <w:b/>
      <w:sz w:val="44"/>
    </w:rPr>
  </w:style>
  <w:style w:type="character" w:styleId="Hyperlink">
    <w:name w:val="Hyperlink"/>
    <w:basedOn w:val="DefaultParagraphFont"/>
    <w:rsid w:val="00C91B90"/>
    <w:rPr>
      <w:color w:val="0000FF"/>
      <w:u w:val="single"/>
    </w:rPr>
  </w:style>
  <w:style w:type="character" w:styleId="FollowedHyperlink">
    <w:name w:val="FollowedHyperlink"/>
    <w:basedOn w:val="DefaultParagraphFont"/>
    <w:rsid w:val="00C91B90"/>
    <w:rPr>
      <w:color w:val="800080"/>
      <w:u w:val="single"/>
    </w:rPr>
  </w:style>
  <w:style w:type="paragraph" w:styleId="BodyText">
    <w:name w:val="Body Text"/>
    <w:basedOn w:val="Normal"/>
    <w:rsid w:val="00C91B90"/>
    <w:rPr>
      <w:sz w:val="24"/>
    </w:rPr>
  </w:style>
  <w:style w:type="table" w:styleId="TableGrid">
    <w:name w:val="Table Grid"/>
    <w:basedOn w:val="TableNormal"/>
    <w:rsid w:val="006032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33E70"/>
    <w:pPr>
      <w:spacing w:before="100" w:beforeAutospacing="1" w:after="100" w:afterAutospacing="1"/>
    </w:pPr>
    <w:rPr>
      <w:color w:val="000000"/>
      <w:sz w:val="24"/>
      <w:szCs w:val="24"/>
    </w:rPr>
  </w:style>
  <w:style w:type="paragraph" w:styleId="BalloonText">
    <w:name w:val="Balloon Text"/>
    <w:basedOn w:val="Normal"/>
    <w:semiHidden/>
    <w:rsid w:val="00FC77A0"/>
    <w:rPr>
      <w:rFonts w:ascii="Tahoma" w:hAnsi="Tahoma" w:cs="Tahoma"/>
      <w:sz w:val="16"/>
      <w:szCs w:val="16"/>
    </w:rPr>
  </w:style>
  <w:style w:type="paragraph" w:styleId="HTMLPreformatted">
    <w:name w:val="HTML Preformatted"/>
    <w:basedOn w:val="Normal"/>
    <w:link w:val="HTMLPreformattedChar"/>
    <w:rsid w:val="0070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eader">
    <w:name w:val="header"/>
    <w:basedOn w:val="Normal"/>
    <w:rsid w:val="000C1C2B"/>
    <w:pPr>
      <w:tabs>
        <w:tab w:val="center" w:pos="4320"/>
        <w:tab w:val="right" w:pos="8640"/>
      </w:tabs>
    </w:pPr>
  </w:style>
  <w:style w:type="paragraph" w:styleId="Footer">
    <w:name w:val="footer"/>
    <w:basedOn w:val="Normal"/>
    <w:rsid w:val="000C1C2B"/>
    <w:pPr>
      <w:tabs>
        <w:tab w:val="center" w:pos="4320"/>
        <w:tab w:val="right" w:pos="8640"/>
      </w:tabs>
    </w:pPr>
  </w:style>
  <w:style w:type="character" w:styleId="Emphasis">
    <w:name w:val="Emphasis"/>
    <w:basedOn w:val="DefaultParagraphFont"/>
    <w:uiPriority w:val="20"/>
    <w:qFormat/>
    <w:rsid w:val="00306FB9"/>
    <w:rPr>
      <w:b/>
      <w:bCs/>
      <w:i w:val="0"/>
      <w:iCs w:val="0"/>
    </w:rPr>
  </w:style>
  <w:style w:type="paragraph" w:styleId="NoSpacing">
    <w:name w:val="No Spacing"/>
    <w:qFormat/>
    <w:rsid w:val="007D215E"/>
    <w:rPr>
      <w:rFonts w:eastAsia="Calibri"/>
      <w:sz w:val="24"/>
      <w:szCs w:val="22"/>
    </w:rPr>
  </w:style>
  <w:style w:type="character" w:customStyle="1" w:styleId="HTMLPreformattedChar">
    <w:name w:val="HTML Preformatted Char"/>
    <w:basedOn w:val="DefaultParagraphFont"/>
    <w:link w:val="HTMLPreformatted"/>
    <w:rsid w:val="007D215E"/>
    <w:rPr>
      <w:rFonts w:ascii="Courier New" w:hAnsi="Courier New" w:cs="Courier New"/>
    </w:rPr>
  </w:style>
  <w:style w:type="paragraph" w:styleId="ListParagraph">
    <w:name w:val="List Paragraph"/>
    <w:basedOn w:val="Normal"/>
    <w:uiPriority w:val="34"/>
    <w:qFormat/>
    <w:rsid w:val="00B17938"/>
    <w:pPr>
      <w:ind w:left="720"/>
    </w:pPr>
  </w:style>
  <w:style w:type="character" w:customStyle="1" w:styleId="slug-metadata-note">
    <w:name w:val="slug-metadata-note"/>
    <w:basedOn w:val="DefaultParagraphFont"/>
    <w:rsid w:val="00841C26"/>
  </w:style>
  <w:style w:type="character" w:customStyle="1" w:styleId="slug-ahead-of-print-date">
    <w:name w:val="slug-ahead-of-print-date"/>
    <w:basedOn w:val="DefaultParagraphFont"/>
    <w:rsid w:val="00841C26"/>
  </w:style>
  <w:style w:type="character" w:customStyle="1" w:styleId="slug-doi">
    <w:name w:val="slug-doi"/>
    <w:basedOn w:val="DefaultParagraphFont"/>
    <w:rsid w:val="00841C26"/>
  </w:style>
  <w:style w:type="paragraph" w:styleId="PlainText">
    <w:name w:val="Plain Text"/>
    <w:basedOn w:val="Normal"/>
    <w:link w:val="PlainTextChar"/>
    <w:uiPriority w:val="99"/>
    <w:unhideWhenUsed/>
    <w:rsid w:val="00D3770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37704"/>
    <w:rPr>
      <w:rFonts w:ascii="Calibri" w:eastAsiaTheme="minorHAnsi" w:hAnsi="Calibri" w:cstheme="minorBidi"/>
      <w:sz w:val="22"/>
      <w:szCs w:val="21"/>
    </w:rPr>
  </w:style>
  <w:style w:type="paragraph" w:styleId="FootnoteText">
    <w:name w:val="footnote text"/>
    <w:basedOn w:val="Normal"/>
    <w:link w:val="FootnoteTextChar"/>
    <w:rsid w:val="00FB04E0"/>
  </w:style>
  <w:style w:type="character" w:customStyle="1" w:styleId="FootnoteTextChar">
    <w:name w:val="Footnote Text Char"/>
    <w:basedOn w:val="DefaultParagraphFont"/>
    <w:link w:val="FootnoteText"/>
    <w:rsid w:val="00FB04E0"/>
  </w:style>
  <w:style w:type="character" w:styleId="FootnoteReference">
    <w:name w:val="footnote reference"/>
    <w:basedOn w:val="DefaultParagraphFont"/>
    <w:rsid w:val="00FB04E0"/>
    <w:rPr>
      <w:vertAlign w:val="superscript"/>
    </w:rPr>
  </w:style>
  <w:style w:type="character" w:styleId="Strong">
    <w:name w:val="Strong"/>
    <w:basedOn w:val="DefaultParagraphFont"/>
    <w:uiPriority w:val="22"/>
    <w:qFormat/>
    <w:rsid w:val="00D93C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71201">
      <w:bodyDiv w:val="1"/>
      <w:marLeft w:val="0"/>
      <w:marRight w:val="0"/>
      <w:marTop w:val="0"/>
      <w:marBottom w:val="0"/>
      <w:divBdr>
        <w:top w:val="none" w:sz="0" w:space="0" w:color="auto"/>
        <w:left w:val="none" w:sz="0" w:space="0" w:color="auto"/>
        <w:bottom w:val="none" w:sz="0" w:space="0" w:color="auto"/>
        <w:right w:val="none" w:sz="0" w:space="0" w:color="auto"/>
      </w:divBdr>
    </w:div>
    <w:div w:id="230040060">
      <w:bodyDiv w:val="1"/>
      <w:marLeft w:val="0"/>
      <w:marRight w:val="0"/>
      <w:marTop w:val="0"/>
      <w:marBottom w:val="0"/>
      <w:divBdr>
        <w:top w:val="none" w:sz="0" w:space="0" w:color="auto"/>
        <w:left w:val="none" w:sz="0" w:space="0" w:color="auto"/>
        <w:bottom w:val="none" w:sz="0" w:space="0" w:color="auto"/>
        <w:right w:val="none" w:sz="0" w:space="0" w:color="auto"/>
      </w:divBdr>
    </w:div>
    <w:div w:id="367727765">
      <w:bodyDiv w:val="1"/>
      <w:marLeft w:val="0"/>
      <w:marRight w:val="0"/>
      <w:marTop w:val="0"/>
      <w:marBottom w:val="0"/>
      <w:divBdr>
        <w:top w:val="none" w:sz="0" w:space="0" w:color="auto"/>
        <w:left w:val="none" w:sz="0" w:space="0" w:color="auto"/>
        <w:bottom w:val="none" w:sz="0" w:space="0" w:color="auto"/>
        <w:right w:val="none" w:sz="0" w:space="0" w:color="auto"/>
      </w:divBdr>
    </w:div>
    <w:div w:id="576862039">
      <w:bodyDiv w:val="1"/>
      <w:marLeft w:val="0"/>
      <w:marRight w:val="0"/>
      <w:marTop w:val="0"/>
      <w:marBottom w:val="0"/>
      <w:divBdr>
        <w:top w:val="none" w:sz="0" w:space="0" w:color="auto"/>
        <w:left w:val="none" w:sz="0" w:space="0" w:color="auto"/>
        <w:bottom w:val="none" w:sz="0" w:space="0" w:color="auto"/>
        <w:right w:val="none" w:sz="0" w:space="0" w:color="auto"/>
      </w:divBdr>
    </w:div>
    <w:div w:id="748189661">
      <w:bodyDiv w:val="1"/>
      <w:marLeft w:val="0"/>
      <w:marRight w:val="0"/>
      <w:marTop w:val="0"/>
      <w:marBottom w:val="0"/>
      <w:divBdr>
        <w:top w:val="none" w:sz="0" w:space="0" w:color="auto"/>
        <w:left w:val="none" w:sz="0" w:space="0" w:color="auto"/>
        <w:bottom w:val="none" w:sz="0" w:space="0" w:color="auto"/>
        <w:right w:val="none" w:sz="0" w:space="0" w:color="auto"/>
      </w:divBdr>
    </w:div>
    <w:div w:id="1010958913">
      <w:bodyDiv w:val="1"/>
      <w:marLeft w:val="0"/>
      <w:marRight w:val="0"/>
      <w:marTop w:val="0"/>
      <w:marBottom w:val="0"/>
      <w:divBdr>
        <w:top w:val="none" w:sz="0" w:space="0" w:color="auto"/>
        <w:left w:val="none" w:sz="0" w:space="0" w:color="auto"/>
        <w:bottom w:val="none" w:sz="0" w:space="0" w:color="auto"/>
        <w:right w:val="none" w:sz="0" w:space="0" w:color="auto"/>
      </w:divBdr>
    </w:div>
    <w:div w:id="1132289610">
      <w:bodyDiv w:val="1"/>
      <w:marLeft w:val="0"/>
      <w:marRight w:val="0"/>
      <w:marTop w:val="0"/>
      <w:marBottom w:val="0"/>
      <w:divBdr>
        <w:top w:val="none" w:sz="0" w:space="0" w:color="auto"/>
        <w:left w:val="none" w:sz="0" w:space="0" w:color="auto"/>
        <w:bottom w:val="none" w:sz="0" w:space="0" w:color="auto"/>
        <w:right w:val="none" w:sz="0" w:space="0" w:color="auto"/>
      </w:divBdr>
    </w:div>
    <w:div w:id="1141195680">
      <w:bodyDiv w:val="1"/>
      <w:marLeft w:val="0"/>
      <w:marRight w:val="0"/>
      <w:marTop w:val="0"/>
      <w:marBottom w:val="0"/>
      <w:divBdr>
        <w:top w:val="none" w:sz="0" w:space="0" w:color="auto"/>
        <w:left w:val="none" w:sz="0" w:space="0" w:color="auto"/>
        <w:bottom w:val="none" w:sz="0" w:space="0" w:color="auto"/>
        <w:right w:val="none" w:sz="0" w:space="0" w:color="auto"/>
      </w:divBdr>
    </w:div>
    <w:div w:id="1187518663">
      <w:bodyDiv w:val="1"/>
      <w:marLeft w:val="0"/>
      <w:marRight w:val="0"/>
      <w:marTop w:val="0"/>
      <w:marBottom w:val="0"/>
      <w:divBdr>
        <w:top w:val="none" w:sz="0" w:space="0" w:color="auto"/>
        <w:left w:val="none" w:sz="0" w:space="0" w:color="auto"/>
        <w:bottom w:val="none" w:sz="0" w:space="0" w:color="auto"/>
        <w:right w:val="none" w:sz="0" w:space="0" w:color="auto"/>
      </w:divBdr>
      <w:divsChild>
        <w:div w:id="857045615">
          <w:marLeft w:val="0"/>
          <w:marRight w:val="0"/>
          <w:marTop w:val="0"/>
          <w:marBottom w:val="750"/>
          <w:divBdr>
            <w:top w:val="none" w:sz="0" w:space="0" w:color="auto"/>
            <w:left w:val="none" w:sz="0" w:space="0" w:color="auto"/>
            <w:bottom w:val="none" w:sz="0" w:space="0" w:color="auto"/>
            <w:right w:val="none" w:sz="0" w:space="0" w:color="auto"/>
          </w:divBdr>
        </w:div>
        <w:div w:id="123548764">
          <w:marLeft w:val="1500"/>
          <w:marRight w:val="0"/>
          <w:marTop w:val="300"/>
          <w:marBottom w:val="0"/>
          <w:divBdr>
            <w:top w:val="none" w:sz="0" w:space="0" w:color="auto"/>
            <w:left w:val="none" w:sz="0" w:space="0" w:color="auto"/>
            <w:bottom w:val="none" w:sz="0" w:space="0" w:color="auto"/>
            <w:right w:val="none" w:sz="0" w:space="0" w:color="auto"/>
          </w:divBdr>
          <w:divsChild>
            <w:div w:id="5397552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76059047">
      <w:bodyDiv w:val="1"/>
      <w:marLeft w:val="0"/>
      <w:marRight w:val="0"/>
      <w:marTop w:val="0"/>
      <w:marBottom w:val="0"/>
      <w:divBdr>
        <w:top w:val="none" w:sz="0" w:space="0" w:color="auto"/>
        <w:left w:val="none" w:sz="0" w:space="0" w:color="auto"/>
        <w:bottom w:val="none" w:sz="0" w:space="0" w:color="auto"/>
        <w:right w:val="none" w:sz="0" w:space="0" w:color="auto"/>
      </w:divBdr>
    </w:div>
    <w:div w:id="1287734628">
      <w:bodyDiv w:val="1"/>
      <w:marLeft w:val="0"/>
      <w:marRight w:val="0"/>
      <w:marTop w:val="0"/>
      <w:marBottom w:val="0"/>
      <w:divBdr>
        <w:top w:val="none" w:sz="0" w:space="0" w:color="auto"/>
        <w:left w:val="none" w:sz="0" w:space="0" w:color="auto"/>
        <w:bottom w:val="none" w:sz="0" w:space="0" w:color="auto"/>
        <w:right w:val="none" w:sz="0" w:space="0" w:color="auto"/>
      </w:divBdr>
    </w:div>
    <w:div w:id="1360088708">
      <w:bodyDiv w:val="1"/>
      <w:marLeft w:val="0"/>
      <w:marRight w:val="0"/>
      <w:marTop w:val="0"/>
      <w:marBottom w:val="0"/>
      <w:divBdr>
        <w:top w:val="none" w:sz="0" w:space="0" w:color="auto"/>
        <w:left w:val="none" w:sz="0" w:space="0" w:color="auto"/>
        <w:bottom w:val="none" w:sz="0" w:space="0" w:color="auto"/>
        <w:right w:val="none" w:sz="0" w:space="0" w:color="auto"/>
      </w:divBdr>
    </w:div>
    <w:div w:id="1535727249">
      <w:bodyDiv w:val="1"/>
      <w:marLeft w:val="0"/>
      <w:marRight w:val="0"/>
      <w:marTop w:val="0"/>
      <w:marBottom w:val="0"/>
      <w:divBdr>
        <w:top w:val="none" w:sz="0" w:space="0" w:color="auto"/>
        <w:left w:val="none" w:sz="0" w:space="0" w:color="auto"/>
        <w:bottom w:val="none" w:sz="0" w:space="0" w:color="auto"/>
        <w:right w:val="none" w:sz="0" w:space="0" w:color="auto"/>
      </w:divBdr>
    </w:div>
    <w:div w:id="1586573011">
      <w:bodyDiv w:val="1"/>
      <w:marLeft w:val="0"/>
      <w:marRight w:val="0"/>
      <w:marTop w:val="0"/>
      <w:marBottom w:val="0"/>
      <w:divBdr>
        <w:top w:val="none" w:sz="0" w:space="0" w:color="auto"/>
        <w:left w:val="none" w:sz="0" w:space="0" w:color="auto"/>
        <w:bottom w:val="none" w:sz="0" w:space="0" w:color="auto"/>
        <w:right w:val="none" w:sz="0" w:space="0" w:color="auto"/>
      </w:divBdr>
    </w:div>
    <w:div w:id="1631860811">
      <w:bodyDiv w:val="1"/>
      <w:marLeft w:val="0"/>
      <w:marRight w:val="0"/>
      <w:marTop w:val="0"/>
      <w:marBottom w:val="0"/>
      <w:divBdr>
        <w:top w:val="none" w:sz="0" w:space="0" w:color="auto"/>
        <w:left w:val="none" w:sz="0" w:space="0" w:color="auto"/>
        <w:bottom w:val="none" w:sz="0" w:space="0" w:color="auto"/>
        <w:right w:val="none" w:sz="0" w:space="0" w:color="auto"/>
      </w:divBdr>
    </w:div>
    <w:div w:id="1810899242">
      <w:bodyDiv w:val="1"/>
      <w:marLeft w:val="0"/>
      <w:marRight w:val="0"/>
      <w:marTop w:val="0"/>
      <w:marBottom w:val="0"/>
      <w:divBdr>
        <w:top w:val="none" w:sz="0" w:space="0" w:color="auto"/>
        <w:left w:val="none" w:sz="0" w:space="0" w:color="auto"/>
        <w:bottom w:val="none" w:sz="0" w:space="0" w:color="auto"/>
        <w:right w:val="none" w:sz="0" w:space="0" w:color="auto"/>
      </w:divBdr>
    </w:div>
    <w:div w:id="212291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horensteincenter.org/mobile-vs-computer-news-audiences-and-outlets/" TargetMode="External"/><Relationship Id="rId20" Type="http://schemas.openxmlformats.org/officeDocument/2006/relationships/hyperlink" Target="mailto:jennifer.jerit@stonybrook.edu" TargetMode="External"/><Relationship Id="rId21" Type="http://schemas.openxmlformats.org/officeDocument/2006/relationships/hyperlink" Target="mailto:Stein@rice.edu" TargetMode="External"/><Relationship Id="rId22" Type="http://schemas.openxmlformats.org/officeDocument/2006/relationships/hyperlink" Target="mailto:dwh@gwu.edu"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scpr.org/programs/airtalk/2016/09/13/52048/mobile-news-consumers-likely-to-be-less-informed-c/" TargetMode="External"/><Relationship Id="rId11" Type="http://schemas.openxmlformats.org/officeDocument/2006/relationships/hyperlink" Target="http://www.independent.ie/business/media/steve-dempsey-how-does-news-downsize-for-" TargetMode="External"/><Relationship Id="rId12" Type="http://schemas.openxmlformats.org/officeDocument/2006/relationships/hyperlink" Target="http://www.niemanlab.org/2016/08/the-rise-of-mobile-could-create-a-second-class-digital-citizenship-of-less-informed-news-consumers/" TargetMode="External"/><Relationship Id="rId13" Type="http://schemas.openxmlformats.org/officeDocument/2006/relationships/hyperlink" Target="http://www.editorandpublisher.com/news/mobile-vs-computer-implications-for-news-audiences-" TargetMode="External"/><Relationship Id="rId14" Type="http://schemas.openxmlformats.org/officeDocument/2006/relationships/hyperlink" Target="https://www.fastlane.nsf.gov/researchadmin/viewProposalStatusDetails.do?propId=1255166&amp;performOrg=La%20St%20U%20&amp;%20A&amp;M%20Coll" TargetMode="External"/><Relationship Id="rId15" Type="http://schemas.openxmlformats.org/officeDocument/2006/relationships/hyperlink" Target="mailto:Kirby.goidel@gmail.com" TargetMode="External"/><Relationship Id="rId16" Type="http://schemas.openxmlformats.org/officeDocument/2006/relationships/hyperlink" Target="mailto:rgl@uoregon.edu" TargetMode="External"/><Relationship Id="rId17" Type="http://schemas.openxmlformats.org/officeDocument/2006/relationships/hyperlink" Target="mailto:ssoroka@umich.edu" TargetMode="External"/><Relationship Id="rId18" Type="http://schemas.openxmlformats.org/officeDocument/2006/relationships/hyperlink" Target="mailto:pogara@lsu.edu" TargetMode="External"/><Relationship Id="rId19" Type="http://schemas.openxmlformats.org/officeDocument/2006/relationships/hyperlink" Target="mailto:tnridout@wsu.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dunaway@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6AEA0-E931-304F-A843-CC21203E7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15</Pages>
  <Words>5751</Words>
  <Characters>32781</Characters>
  <Application>Microsoft Macintosh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North Texas</Company>
  <LinksUpToDate>false</LinksUpToDate>
  <CharactersWithSpaces>38456</CharactersWithSpaces>
  <SharedDoc>false</SharedDoc>
  <HLinks>
    <vt:vector size="42" baseType="variant">
      <vt:variant>
        <vt:i4>8257625</vt:i4>
      </vt:variant>
      <vt:variant>
        <vt:i4>18</vt:i4>
      </vt:variant>
      <vt:variant>
        <vt:i4>0</vt:i4>
      </vt:variant>
      <vt:variant>
        <vt:i4>5</vt:i4>
      </vt:variant>
      <vt:variant>
        <vt:lpwstr>mailto:pogara@lsu.edu</vt:lpwstr>
      </vt:variant>
      <vt:variant>
        <vt:lpwstr/>
      </vt:variant>
      <vt:variant>
        <vt:i4>6750286</vt:i4>
      </vt:variant>
      <vt:variant>
        <vt:i4>15</vt:i4>
      </vt:variant>
      <vt:variant>
        <vt:i4>0</vt:i4>
      </vt:variant>
      <vt:variant>
        <vt:i4>5</vt:i4>
      </vt:variant>
      <vt:variant>
        <vt:lpwstr>mailto:lawrenr@lsu.edu</vt:lpwstr>
      </vt:variant>
      <vt:variant>
        <vt:lpwstr/>
      </vt:variant>
      <vt:variant>
        <vt:i4>3866653</vt:i4>
      </vt:variant>
      <vt:variant>
        <vt:i4>12</vt:i4>
      </vt:variant>
      <vt:variant>
        <vt:i4>0</vt:i4>
      </vt:variant>
      <vt:variant>
        <vt:i4>5</vt:i4>
      </vt:variant>
      <vt:variant>
        <vt:lpwstr>mailto:hamm@rice.edu</vt:lpwstr>
      </vt:variant>
      <vt:variant>
        <vt:lpwstr/>
      </vt:variant>
      <vt:variant>
        <vt:i4>5570602</vt:i4>
      </vt:variant>
      <vt:variant>
        <vt:i4>9</vt:i4>
      </vt:variant>
      <vt:variant>
        <vt:i4>0</vt:i4>
      </vt:variant>
      <vt:variant>
        <vt:i4>5</vt:i4>
      </vt:variant>
      <vt:variant>
        <vt:lpwstr>mailto:Jhibbing1@unl.edu</vt:lpwstr>
      </vt:variant>
      <vt:variant>
        <vt:lpwstr/>
      </vt:variant>
      <vt:variant>
        <vt:i4>3276817</vt:i4>
      </vt:variant>
      <vt:variant>
        <vt:i4>6</vt:i4>
      </vt:variant>
      <vt:variant>
        <vt:i4>0</vt:i4>
      </vt:variant>
      <vt:variant>
        <vt:i4>5</vt:i4>
      </vt:variant>
      <vt:variant>
        <vt:lpwstr>mailto:jra@rice.edu</vt:lpwstr>
      </vt:variant>
      <vt:variant>
        <vt:lpwstr/>
      </vt:variant>
      <vt:variant>
        <vt:i4>4259966</vt:i4>
      </vt:variant>
      <vt:variant>
        <vt:i4>3</vt:i4>
      </vt:variant>
      <vt:variant>
        <vt:i4>0</vt:i4>
      </vt:variant>
      <vt:variant>
        <vt:i4>5</vt:i4>
      </vt:variant>
      <vt:variant>
        <vt:lpwstr>mailto:Stein@rice.edu</vt:lpwstr>
      </vt:variant>
      <vt:variant>
        <vt:lpwstr/>
      </vt:variant>
      <vt:variant>
        <vt:i4>262194</vt:i4>
      </vt:variant>
      <vt:variant>
        <vt:i4>0</vt:i4>
      </vt:variant>
      <vt:variant>
        <vt:i4>0</vt:i4>
      </vt:variant>
      <vt:variant>
        <vt:i4>5</vt:i4>
      </vt:variant>
      <vt:variant>
        <vt:lpwstr>mailto:jdunaway@lsu.edu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jld001</dc:creator>
  <cp:lastModifiedBy>Microsoft Office User</cp:lastModifiedBy>
  <cp:revision>14</cp:revision>
  <cp:lastPrinted>2016-08-27T16:10:00Z</cp:lastPrinted>
  <dcterms:created xsi:type="dcterms:W3CDTF">2016-06-29T17:18:00Z</dcterms:created>
  <dcterms:modified xsi:type="dcterms:W3CDTF">2016-09-13T19:23:00Z</dcterms:modified>
</cp:coreProperties>
</file>